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4B42C" w14:textId="77777777" w:rsidR="003C7A88" w:rsidRDefault="003C7A88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17C0F0A7" w14:textId="07088EA7" w:rsidR="000F2172" w:rsidRDefault="000F2172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E555E74" w14:textId="77777777" w:rsidR="000F2172" w:rsidRDefault="000F2172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FDCE306" w14:textId="77777777" w:rsidR="003C7A88" w:rsidRPr="000F2172" w:rsidRDefault="000F2172">
      <w:pPr>
        <w:spacing w:after="5" w:line="264" w:lineRule="auto"/>
        <w:ind w:left="4859" w:right="-20" w:hanging="10"/>
        <w:jc w:val="right"/>
        <w:rPr>
          <w:rFonts w:ascii="Times New Roman" w:eastAsia="MS Mincho" w:hAnsi="Times New Roman"/>
          <w:sz w:val="24"/>
          <w:szCs w:val="24"/>
        </w:rPr>
      </w:pPr>
      <w:r w:rsidRPr="000F2172">
        <w:rPr>
          <w:rFonts w:ascii="Times New Roman" w:eastAsia="MS Mincho" w:hAnsi="Times New Roman"/>
          <w:sz w:val="24"/>
          <w:szCs w:val="24"/>
        </w:rPr>
        <w:t xml:space="preserve">Приложение </w:t>
      </w:r>
    </w:p>
    <w:p w14:paraId="37FE4B66" w14:textId="77777777" w:rsidR="003C7A88" w:rsidRPr="000F2172" w:rsidRDefault="000F2172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  <w:szCs w:val="24"/>
        </w:rPr>
      </w:pPr>
      <w:r w:rsidRPr="000F2172">
        <w:rPr>
          <w:rFonts w:ascii="Times New Roman" w:eastAsia="MS Mincho" w:hAnsi="Times New Roman"/>
          <w:sz w:val="24"/>
          <w:szCs w:val="24"/>
        </w:rPr>
        <w:t xml:space="preserve">             к рабочей программе дисциплины</w:t>
      </w:r>
    </w:p>
    <w:p w14:paraId="319F6950" w14:textId="77777777" w:rsidR="003C7A88" w:rsidRDefault="003C7A88">
      <w:pPr>
        <w:spacing w:after="268"/>
        <w:ind w:right="-20"/>
        <w:rPr>
          <w:rFonts w:ascii="Times New Roman" w:hAnsi="Times New Roman"/>
          <w:sz w:val="24"/>
        </w:rPr>
      </w:pPr>
    </w:p>
    <w:p w14:paraId="4B97F30F" w14:textId="77777777" w:rsidR="003C7A88" w:rsidRDefault="003C7A88">
      <w:pPr>
        <w:spacing w:after="268"/>
        <w:ind w:right="-20"/>
        <w:rPr>
          <w:rFonts w:ascii="Times New Roman" w:hAnsi="Times New Roman"/>
          <w:sz w:val="24"/>
        </w:rPr>
      </w:pPr>
    </w:p>
    <w:p w14:paraId="1F546DDA" w14:textId="7B816F9E" w:rsidR="003C7A88" w:rsidRDefault="003C7A88">
      <w:pPr>
        <w:spacing w:after="268"/>
        <w:ind w:right="-20"/>
        <w:rPr>
          <w:rFonts w:ascii="Times New Roman" w:hAnsi="Times New Roman"/>
        </w:rPr>
      </w:pPr>
    </w:p>
    <w:p w14:paraId="2FA3F271" w14:textId="3F989E36" w:rsidR="000F2172" w:rsidRDefault="000F2172">
      <w:pPr>
        <w:spacing w:after="268"/>
        <w:ind w:right="-20"/>
        <w:rPr>
          <w:rFonts w:ascii="Times New Roman" w:hAnsi="Times New Roman"/>
        </w:rPr>
      </w:pPr>
    </w:p>
    <w:p w14:paraId="5CFA4A31" w14:textId="08FD2C12" w:rsidR="000F2172" w:rsidRDefault="000F2172">
      <w:pPr>
        <w:spacing w:after="268"/>
        <w:ind w:right="-20"/>
        <w:rPr>
          <w:rFonts w:ascii="Times New Roman" w:hAnsi="Times New Roman"/>
        </w:rPr>
      </w:pPr>
    </w:p>
    <w:p w14:paraId="73906216" w14:textId="77777777" w:rsidR="000F2172" w:rsidRDefault="000F2172">
      <w:pPr>
        <w:spacing w:after="268"/>
        <w:ind w:right="-20"/>
        <w:rPr>
          <w:rFonts w:ascii="Times New Roman" w:hAnsi="Times New Roman"/>
        </w:rPr>
      </w:pPr>
    </w:p>
    <w:p w14:paraId="05071127" w14:textId="77777777" w:rsidR="003C7A88" w:rsidRDefault="003C7A88">
      <w:pPr>
        <w:spacing w:after="268"/>
        <w:ind w:right="-20"/>
        <w:rPr>
          <w:rFonts w:ascii="Times New Roman" w:hAnsi="Times New Roman"/>
        </w:rPr>
      </w:pPr>
    </w:p>
    <w:p w14:paraId="7B29A72F" w14:textId="77777777" w:rsidR="003C7A88" w:rsidRDefault="000F2172" w:rsidP="000F21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07FFA1C0" w14:textId="77777777" w:rsidR="003C7A88" w:rsidRDefault="000F2172" w:rsidP="000F217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74ECF6F9" w14:textId="77777777" w:rsidR="003C7A88" w:rsidRDefault="003C7A88" w:rsidP="000F21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CB9F73" w14:textId="77777777" w:rsidR="003C7A88" w:rsidRPr="000F2172" w:rsidRDefault="000F2172" w:rsidP="000F21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F2172">
        <w:rPr>
          <w:rFonts w:ascii="Times New Roman" w:hAnsi="Times New Roman"/>
          <w:u w:val="single"/>
        </w:rPr>
        <w:t xml:space="preserve"> </w:t>
      </w:r>
      <w:r w:rsidRPr="000F2172">
        <w:rPr>
          <w:rFonts w:ascii="Times New Roman" w:hAnsi="Times New Roman"/>
          <w:b/>
          <w:sz w:val="28"/>
          <w:szCs w:val="28"/>
          <w:u w:val="single"/>
        </w:rPr>
        <w:t>История России</w:t>
      </w:r>
    </w:p>
    <w:p w14:paraId="3BB0D552" w14:textId="77777777" w:rsidR="003C7A88" w:rsidRDefault="003C7A88" w:rsidP="000F2172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09F47CC4" w14:textId="77777777" w:rsidR="003C7A88" w:rsidRPr="000F2172" w:rsidRDefault="000F2172" w:rsidP="000F21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2172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49ECDF7F" w14:textId="77777777" w:rsidR="000F2172" w:rsidRDefault="000F2172" w:rsidP="000F2172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</w:p>
    <w:p w14:paraId="036313BE" w14:textId="7D809BFB" w:rsidR="003C7A88" w:rsidRPr="000F2172" w:rsidRDefault="000F2172" w:rsidP="000F217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0F2172"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>23.05.0</w:t>
      </w:r>
      <w:r w:rsidRPr="000F2172"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 xml:space="preserve">6 </w:t>
      </w:r>
      <w:r w:rsidRPr="000F2172">
        <w:rPr>
          <w:rFonts w:ascii="Times New Roman" w:eastAsia="SimSu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 xml:space="preserve">Строительство железных дорог, мостов и </w:t>
      </w:r>
      <w:r w:rsidRPr="000F2172">
        <w:rPr>
          <w:rFonts w:ascii="Times New Roman" w:eastAsia="SimSu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>транспортных тоннеле</w:t>
      </w:r>
    </w:p>
    <w:p w14:paraId="0AF91DC5" w14:textId="77777777" w:rsidR="003C7A88" w:rsidRDefault="000F2172" w:rsidP="000F2172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0EFF849" w14:textId="77777777" w:rsidR="000F2172" w:rsidRDefault="000F2172" w:rsidP="000F2172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11F7B575" w14:textId="1F46F9F5" w:rsidR="003C7A88" w:rsidRPr="000F2172" w:rsidRDefault="000F2172" w:rsidP="000F2172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0F2172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62F8BD42" w14:textId="77777777" w:rsidR="000F2172" w:rsidRDefault="000F2172" w:rsidP="000F217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66F90765" w14:textId="1114B88D" w:rsidR="003C7A88" w:rsidRPr="000F2172" w:rsidRDefault="000F2172" w:rsidP="000F217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0F217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Pr="000F217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6</w:t>
      </w:r>
      <w:r w:rsidRPr="000F217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Pr="000F2172">
        <w:rPr>
          <w:rFonts w:ascii="Times New Roman" w:eastAsia="SimSu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>Управление техническим состоянием железнодорожного пути</w:t>
      </w:r>
    </w:p>
    <w:p w14:paraId="7A9D88E0" w14:textId="77777777" w:rsidR="003C7A88" w:rsidRDefault="000F2172" w:rsidP="000F2172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0898FBC1" w14:textId="77777777" w:rsidR="003C7A88" w:rsidRDefault="000F217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FFED0AF" w14:textId="77777777" w:rsidR="003C7A88" w:rsidRDefault="000F217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</w:t>
      </w:r>
    </w:p>
    <w:p w14:paraId="1D98C4E9" w14:textId="77777777" w:rsidR="003C7A88" w:rsidRDefault="000F2172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8C6D186" w14:textId="77777777" w:rsidR="003C7A88" w:rsidRDefault="000F2172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E60C1F8" w14:textId="77777777" w:rsidR="003C7A88" w:rsidRDefault="000F2172">
      <w:pPr>
        <w:pStyle w:val="af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</w:t>
      </w:r>
      <w:r>
        <w:rPr>
          <w:rFonts w:ascii="Times New Roman" w:hAnsi="Times New Roman"/>
          <w:color w:val="000000"/>
          <w:sz w:val="24"/>
          <w:szCs w:val="24"/>
        </w:rPr>
        <w:t>енций при проведении промежуточной аттестации.</w:t>
      </w:r>
    </w:p>
    <w:p w14:paraId="70FE1B16" w14:textId="77777777" w:rsidR="003C7A88" w:rsidRDefault="003C7A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F620C95" w14:textId="77777777" w:rsidR="003C7A88" w:rsidRDefault="003C7A88">
      <w:pPr>
        <w:rPr>
          <w:rFonts w:ascii="Times New Roman" w:hAnsi="Times New Roman"/>
          <w:color w:val="000000"/>
          <w:sz w:val="23"/>
          <w:szCs w:val="23"/>
        </w:rPr>
      </w:pPr>
    </w:p>
    <w:p w14:paraId="4F89980E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C9B2873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76BBC0A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B1993A4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F41C369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8F25BE6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4BC6EB4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BEFDBAA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BCACE4B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E58DC4E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20853A2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47D49A4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57EDF9B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F554502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5450F68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56CCCAA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9F48554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4ABACC0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90F154B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2B0CC64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39DF29E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D716C85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35CEAFB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EAF6FA8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5B5D04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B0C4C41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1D61F60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E7E5D78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0D4BC41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C46E686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7068582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03CBC8B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51A0520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243744B" w14:textId="77777777" w:rsidR="003C7A88" w:rsidRDefault="003C7A8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D128A7" w14:textId="77777777" w:rsidR="003C7A88" w:rsidRDefault="000F217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1. Пояснительная записка</w:t>
      </w:r>
    </w:p>
    <w:p w14:paraId="33116C7B" w14:textId="77777777" w:rsidR="003C7A88" w:rsidRDefault="000F2172">
      <w:pPr>
        <w:pStyle w:val="s1"/>
        <w:jc w:val="both"/>
      </w:pPr>
      <w:r>
        <w:tab/>
        <w:t xml:space="preserve">Цель промежуточной аттестации – оценивание промежуточных и окончательных результатов обучения по дисциплине, обеспечивающих достижение </w:t>
      </w:r>
      <w:r>
        <w:t>планируемых результатов освоения образовательной программы.</w:t>
      </w:r>
    </w:p>
    <w:p w14:paraId="3E7B6E0B" w14:textId="77777777" w:rsidR="003C7A88" w:rsidRDefault="000F2172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>
        <w:rPr>
          <w:i/>
          <w:iCs/>
        </w:rPr>
        <w:t>1 семестр зачет, 2 семестр эссе, экзамен, очная форма обучения; 1 курс заочная форма обучения.</w:t>
      </w:r>
    </w:p>
    <w:p w14:paraId="20398127" w14:textId="77777777" w:rsidR="003C7A88" w:rsidRDefault="003C7A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1C70E2" w14:textId="77777777" w:rsidR="003C7A88" w:rsidRDefault="003C7A8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3238563" w14:textId="77777777" w:rsidR="003C7A88" w:rsidRDefault="000F2172">
      <w:pPr>
        <w:spacing w:after="0" w:line="240" w:lineRule="auto"/>
        <w:ind w:left="70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компетенций, формируемых в процессе освоения </w:t>
      </w:r>
      <w:r>
        <w:rPr>
          <w:rFonts w:ascii="Times New Roman" w:hAnsi="Times New Roman"/>
          <w:sz w:val="24"/>
          <w:szCs w:val="24"/>
        </w:rPr>
        <w:t>дисциплины</w:t>
      </w:r>
    </w:p>
    <w:p w14:paraId="74C10765" w14:textId="77777777" w:rsidR="003C7A88" w:rsidRDefault="003C7A8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C45A521" w14:textId="77777777" w:rsidR="003C7A88" w:rsidRDefault="000F217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 соответствии с ФГОС 3++:</w:t>
      </w:r>
    </w:p>
    <w:p w14:paraId="06DCAB26" w14:textId="77777777" w:rsidR="003C7A88" w:rsidRDefault="003C7A88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3C7A88" w14:paraId="74649BE3" w14:textId="77777777">
        <w:trPr>
          <w:trHeight w:val="493"/>
        </w:trPr>
        <w:tc>
          <w:tcPr>
            <w:tcW w:w="7654" w:type="dxa"/>
          </w:tcPr>
          <w:p w14:paraId="5A9E8135" w14:textId="77777777" w:rsidR="003C7A88" w:rsidRDefault="000F21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0DCFB522" w14:textId="77777777" w:rsidR="003C7A88" w:rsidRDefault="000F217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C7A88" w14:paraId="43D3745E" w14:textId="77777777">
        <w:trPr>
          <w:trHeight w:val="493"/>
        </w:trPr>
        <w:tc>
          <w:tcPr>
            <w:tcW w:w="7654" w:type="dxa"/>
          </w:tcPr>
          <w:p w14:paraId="52BD38B1" w14:textId="77777777" w:rsidR="003C7A88" w:rsidRDefault="000F21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835" w:type="dxa"/>
          </w:tcPr>
          <w:p w14:paraId="4034C76D" w14:textId="77777777" w:rsidR="003C7A88" w:rsidRDefault="000F21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3C7A88" w14:paraId="035A2F40" w14:textId="77777777">
        <w:trPr>
          <w:trHeight w:val="310"/>
        </w:trPr>
        <w:tc>
          <w:tcPr>
            <w:tcW w:w="7654" w:type="dxa"/>
          </w:tcPr>
          <w:p w14:paraId="222416D6" w14:textId="77777777" w:rsidR="003C7A88" w:rsidRDefault="000F21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УК-5.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Способен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анализировать и учитывать разнообразие культур в процессе межкультурного взаимодействия</w:t>
            </w:r>
          </w:p>
          <w:p w14:paraId="5D8CDDAB" w14:textId="77777777" w:rsidR="003C7A88" w:rsidRDefault="003C7A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020BF5E" w14:textId="77777777" w:rsidR="003C7A88" w:rsidRDefault="000F21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УК-5.1. Анализирует  идеологические и ценностные системы, сформировавшиеся в ходе исторического развития; обосновывает актуальность их использования при социальном и п</w:t>
            </w:r>
            <w:r>
              <w:rPr>
                <w:rFonts w:ascii="Times New Roman" w:hAnsi="Times New Roman"/>
                <w:color w:val="000000"/>
              </w:rPr>
              <w:t>рофессиональном взаимодействии</w:t>
            </w:r>
          </w:p>
        </w:tc>
      </w:tr>
      <w:tr w:rsidR="003C7A88" w14:paraId="17436F0D" w14:textId="77777777">
        <w:trPr>
          <w:trHeight w:val="310"/>
        </w:trPr>
        <w:tc>
          <w:tcPr>
            <w:tcW w:w="7654" w:type="dxa"/>
          </w:tcPr>
          <w:p w14:paraId="35D36346" w14:textId="77777777" w:rsidR="003C7A88" w:rsidRDefault="003C7A8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9943F0C" w14:textId="77777777" w:rsidR="003C7A88" w:rsidRDefault="000F217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 тенденций исторического развития России с учетом геополитической обстановки</w:t>
            </w:r>
          </w:p>
        </w:tc>
      </w:tr>
    </w:tbl>
    <w:p w14:paraId="11080856" w14:textId="77777777" w:rsidR="003C7A88" w:rsidRDefault="003C7A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349112" w14:textId="77777777" w:rsidR="003C7A88" w:rsidRDefault="003C7A8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7AE6AD6" w14:textId="77777777" w:rsidR="003C7A88" w:rsidRDefault="000F217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9453AA1" w14:textId="77777777" w:rsidR="003C7A88" w:rsidRDefault="000F217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FE716BD" w14:textId="77777777" w:rsidR="003C7A88" w:rsidRDefault="003C7A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3C7A88" w14:paraId="1E068576" w14:textId="77777777">
        <w:tc>
          <w:tcPr>
            <w:tcW w:w="3685" w:type="dxa"/>
          </w:tcPr>
          <w:p w14:paraId="5F605236" w14:textId="77777777" w:rsidR="003C7A88" w:rsidRDefault="000F21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0D3EBDB5" w14:textId="77777777" w:rsidR="003C7A88" w:rsidRDefault="000F21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3B00854C" w14:textId="77777777" w:rsidR="003C7A88" w:rsidRDefault="000F21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</w:tc>
      </w:tr>
      <w:tr w:rsidR="003C7A88" w14:paraId="7D8B5695" w14:textId="77777777">
        <w:tc>
          <w:tcPr>
            <w:tcW w:w="3685" w:type="dxa"/>
            <w:vMerge w:val="restart"/>
          </w:tcPr>
          <w:p w14:paraId="7B3AB2F7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 xml:space="preserve">Осуществляет критический анализ ситуации, выполняет поиск нужных источников информации и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lastRenderedPageBreak/>
              <w:t>данных, в том числе с использованием цифровых инст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рументов, проводит оценку информации на ее достоверность и непротиворечивость</w:t>
            </w:r>
          </w:p>
        </w:tc>
        <w:tc>
          <w:tcPr>
            <w:tcW w:w="4820" w:type="dxa"/>
          </w:tcPr>
          <w:p w14:paraId="15F0A94A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Обучающийся знает: </w:t>
            </w:r>
            <w:r>
              <w:rPr>
                <w:rFonts w:ascii="Times New Roman" w:hAnsi="Times New Roman"/>
                <w:sz w:val="20"/>
                <w:szCs w:val="20"/>
              </w:rPr>
              <w:t>основные периоды в истории России и связанные с ними ключевые события,явления и процессы</w:t>
            </w:r>
          </w:p>
        </w:tc>
        <w:tc>
          <w:tcPr>
            <w:tcW w:w="1914" w:type="dxa"/>
          </w:tcPr>
          <w:p w14:paraId="4C9B4397" w14:textId="77777777" w:rsidR="003C7A88" w:rsidRDefault="000F21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1-5)</w:t>
            </w:r>
          </w:p>
          <w:p w14:paraId="7B7CCB2C" w14:textId="77777777" w:rsidR="003C7A88" w:rsidRDefault="000F21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 6-10)</w:t>
            </w:r>
          </w:p>
        </w:tc>
      </w:tr>
      <w:tr w:rsidR="003C7A88" w14:paraId="69B6CC06" w14:textId="77777777">
        <w:tc>
          <w:tcPr>
            <w:tcW w:w="3685" w:type="dxa"/>
            <w:vMerge/>
          </w:tcPr>
          <w:p w14:paraId="65859F38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523A0261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анализировать основные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  <w:tc>
          <w:tcPr>
            <w:tcW w:w="1914" w:type="dxa"/>
          </w:tcPr>
          <w:p w14:paraId="167A37AE" w14:textId="77777777" w:rsidR="003C7A88" w:rsidRDefault="000F21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Задания (№ 31-35)</w:t>
            </w:r>
          </w:p>
        </w:tc>
      </w:tr>
      <w:tr w:rsidR="003C7A88" w14:paraId="172A584F" w14:textId="77777777">
        <w:tc>
          <w:tcPr>
            <w:tcW w:w="3685" w:type="dxa"/>
            <w:vMerge/>
          </w:tcPr>
          <w:p w14:paraId="24BDFCC4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2796A4FA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Обучающи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йся владеет: 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  <w:tc>
          <w:tcPr>
            <w:tcW w:w="1914" w:type="dxa"/>
          </w:tcPr>
          <w:p w14:paraId="5943C005" w14:textId="77777777" w:rsidR="003C7A88" w:rsidRDefault="000F21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46-50)</w:t>
            </w:r>
          </w:p>
        </w:tc>
      </w:tr>
      <w:tr w:rsidR="003C7A88" w14:paraId="46FA3792" w14:textId="77777777">
        <w:tc>
          <w:tcPr>
            <w:tcW w:w="3685" w:type="dxa"/>
            <w:vMerge w:val="restart"/>
          </w:tcPr>
          <w:p w14:paraId="4E8A9608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Анализирует  идеологические и </w:t>
            </w:r>
            <w:r>
              <w:rPr>
                <w:rFonts w:ascii="Times New Roman" w:hAnsi="Times New Roman"/>
                <w:color w:val="000000"/>
              </w:rPr>
              <w:t>ценностные системы, сформировавшиеся в ходе исторического развития;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820" w:type="dxa"/>
          </w:tcPr>
          <w:p w14:paraId="35AA87C0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основные методы анализа исторических фактов и данных, пути повышения его всес</w:t>
            </w:r>
            <w:r>
              <w:rPr>
                <w:rFonts w:ascii="Times New Roman" w:hAnsi="Times New Roman"/>
                <w:bCs/>
              </w:rPr>
              <w:t>торонности и критичности, а также критерии разграничения знаний об исторических феноменах и их субъективные интерпретации</w:t>
            </w:r>
          </w:p>
          <w:p w14:paraId="6A26983B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65AAF436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(№ 11-15) </w:t>
            </w:r>
          </w:p>
          <w:p w14:paraId="6A67A138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 16-20)</w:t>
            </w:r>
          </w:p>
          <w:p w14:paraId="24A0C6E0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7A88" w14:paraId="16E288ED" w14:textId="77777777">
        <w:tc>
          <w:tcPr>
            <w:tcW w:w="3685" w:type="dxa"/>
            <w:vMerge/>
          </w:tcPr>
          <w:p w14:paraId="0832BEB9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DCB7B27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формулировать тезис и подбирать аргументы для исторической 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>дискуссии,а также воспринимать и оценивать аргументацию в рамках научных исторических обсуждений</w:t>
            </w:r>
          </w:p>
        </w:tc>
        <w:tc>
          <w:tcPr>
            <w:tcW w:w="1914" w:type="dxa"/>
          </w:tcPr>
          <w:p w14:paraId="224046A2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36-40</w:t>
            </w:r>
          </w:p>
        </w:tc>
      </w:tr>
      <w:tr w:rsidR="003C7A88" w14:paraId="3EF33CCA" w14:textId="77777777">
        <w:tc>
          <w:tcPr>
            <w:tcW w:w="3685" w:type="dxa"/>
            <w:vMerge/>
          </w:tcPr>
          <w:p w14:paraId="0BAB97EF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0F06944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kern w:val="24"/>
                <w:sz w:val="20"/>
                <w:szCs w:val="20"/>
              </w:rPr>
              <w:t>навыками свободного обсуждения исторических проблем, имеющих важное общественное и государственное значение, отстаивания и</w:t>
            </w:r>
            <w:r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продвижения своей точки зрения,доступного и убедительного объяснения собственной гражданской позиции,формулирования логических выводов и аргументированных ответов</w:t>
            </w:r>
          </w:p>
        </w:tc>
        <w:tc>
          <w:tcPr>
            <w:tcW w:w="1914" w:type="dxa"/>
          </w:tcPr>
          <w:p w14:paraId="32032D72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51-55)</w:t>
            </w:r>
          </w:p>
        </w:tc>
      </w:tr>
      <w:tr w:rsidR="003C7A88" w14:paraId="4452D081" w14:textId="77777777">
        <w:trPr>
          <w:trHeight w:val="329"/>
        </w:trPr>
        <w:tc>
          <w:tcPr>
            <w:tcW w:w="3685" w:type="dxa"/>
            <w:vMerge w:val="restart"/>
          </w:tcPr>
          <w:p w14:paraId="146FEB13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 тенденций исторического развития России с учетом геополитической обстановки</w:t>
            </w:r>
          </w:p>
        </w:tc>
        <w:tc>
          <w:tcPr>
            <w:tcW w:w="4820" w:type="dxa"/>
          </w:tcPr>
          <w:p w14:paraId="2499FBA4" w14:textId="77777777" w:rsidR="003C7A88" w:rsidRDefault="000F21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Обучающийся знает: </w:t>
            </w:r>
            <w:r>
              <w:rPr>
                <w:rFonts w:ascii="Times New Roman" w:hAnsi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</w:t>
            </w:r>
            <w:r>
              <w:rPr>
                <w:rFonts w:ascii="Times New Roman" w:hAnsi="Times New Roman"/>
                <w:color w:val="000000"/>
              </w:rPr>
              <w:t>ственной войны</w:t>
            </w:r>
          </w:p>
          <w:p w14:paraId="42577DD9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183BB4F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21-25)</w:t>
            </w:r>
          </w:p>
          <w:p w14:paraId="25B5987F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(№26-30)</w:t>
            </w:r>
          </w:p>
          <w:p w14:paraId="42A80EF6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7A88" w14:paraId="15432E35" w14:textId="77777777">
        <w:trPr>
          <w:trHeight w:val="419"/>
        </w:trPr>
        <w:tc>
          <w:tcPr>
            <w:tcW w:w="3685" w:type="dxa"/>
            <w:vMerge/>
          </w:tcPr>
          <w:p w14:paraId="3815B63C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3FCFFAD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Обучающейся умеет: </w:t>
            </w:r>
            <w:r>
              <w:rPr>
                <w:rFonts w:ascii="Times New Roman" w:hAnsi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914" w:type="dxa"/>
          </w:tcPr>
          <w:p w14:paraId="0BE96E8F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41-45)</w:t>
            </w:r>
          </w:p>
        </w:tc>
      </w:tr>
      <w:tr w:rsidR="003C7A88" w14:paraId="64322479" w14:textId="77777777">
        <w:trPr>
          <w:trHeight w:val="411"/>
        </w:trPr>
        <w:tc>
          <w:tcPr>
            <w:tcW w:w="3685" w:type="dxa"/>
            <w:vMerge/>
          </w:tcPr>
          <w:p w14:paraId="4D505AF4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EBE2938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Обучающейся владеет: </w:t>
            </w:r>
            <w:r>
              <w:rPr>
                <w:rFonts w:ascii="Times New Roman" w:hAnsi="Times New Roman"/>
                <w:color w:val="000000"/>
              </w:rPr>
              <w:t xml:space="preserve">способностью </w:t>
            </w:r>
            <w:r>
              <w:rPr>
                <w:rFonts w:ascii="Times New Roman" w:hAnsi="Times New Roman"/>
                <w:color w:val="000000"/>
              </w:rPr>
              <w:t>разрабатывать тематический проект исходя из действующих правовых норм, имеющихся ресурсов и ограничений</w:t>
            </w:r>
          </w:p>
          <w:p w14:paraId="00401660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5A709DD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56-60)</w:t>
            </w:r>
          </w:p>
        </w:tc>
      </w:tr>
    </w:tbl>
    <w:p w14:paraId="506C35D1" w14:textId="77777777" w:rsidR="000F2172" w:rsidRPr="000F2172" w:rsidRDefault="000F2172" w:rsidP="000F21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Hlk237960170"/>
      <w:bookmarkEnd w:id="0"/>
      <w:r w:rsidRPr="000F2172">
        <w:rPr>
          <w:rFonts w:ascii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2597228" w14:textId="77777777" w:rsidR="000F2172" w:rsidRPr="000F2172" w:rsidRDefault="000F2172" w:rsidP="000F21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172">
        <w:rPr>
          <w:rFonts w:ascii="Times New Roman" w:hAnsi="Times New Roman"/>
          <w:sz w:val="24"/>
          <w:szCs w:val="24"/>
        </w:rPr>
        <w:t>1) собеседование по вопросам, тестирование;</w:t>
      </w:r>
    </w:p>
    <w:p w14:paraId="72AE1F3A" w14:textId="156A76D8" w:rsidR="003C7A88" w:rsidRDefault="000F2172" w:rsidP="000F21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172">
        <w:rPr>
          <w:rFonts w:ascii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305E07D9" w14:textId="225FDF55" w:rsidR="000F2172" w:rsidRDefault="000F2172" w:rsidP="000F21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05EC02" w14:textId="77777777" w:rsidR="000F2172" w:rsidRPr="000F2172" w:rsidRDefault="000F2172" w:rsidP="000F21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Hlk239416097"/>
      <w:r w:rsidRPr="000F2172">
        <w:rPr>
          <w:rFonts w:ascii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523BEFFA" w14:textId="77777777" w:rsidR="000F2172" w:rsidRPr="000F2172" w:rsidRDefault="000F2172" w:rsidP="000F21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172">
        <w:rPr>
          <w:rFonts w:ascii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3078F01" w14:textId="60722F32" w:rsidR="000F2172" w:rsidRDefault="000F2172" w:rsidP="000F21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172">
        <w:rPr>
          <w:rFonts w:ascii="Times New Roman" w:hAnsi="Times New Roman"/>
          <w:sz w:val="24"/>
          <w:szCs w:val="24"/>
        </w:rPr>
        <w:t>2) выполнение заданий в ЭИОС университета</w:t>
      </w:r>
      <w:bookmarkEnd w:id="2"/>
    </w:p>
    <w:p w14:paraId="1CF0FC24" w14:textId="77777777" w:rsidR="003C7A88" w:rsidRDefault="003C7A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0C3B98" w14:textId="77777777" w:rsidR="003C7A88" w:rsidRDefault="000F2172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</w:t>
      </w:r>
      <w:r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1B56F2FD" w14:textId="77777777" w:rsidR="003C7A88" w:rsidRDefault="003C7A8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1B4934C" w14:textId="77777777" w:rsidR="003C7A88" w:rsidRDefault="000F217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3783BE13" w14:textId="77777777" w:rsidR="003C7A88" w:rsidRDefault="003C7A88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541FB54B" w14:textId="77777777" w:rsidR="003C7A88" w:rsidRDefault="000F2172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5"/>
        <w:gridCol w:w="7579"/>
      </w:tblGrid>
      <w:tr w:rsidR="003C7A88" w14:paraId="5803DDFC" w14:textId="77777777">
        <w:tc>
          <w:tcPr>
            <w:tcW w:w="3018" w:type="dxa"/>
            <w:gridSpan w:val="2"/>
          </w:tcPr>
          <w:p w14:paraId="5F7AE8A5" w14:textId="77777777" w:rsidR="003C7A88" w:rsidRDefault="000F21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093BD916" w14:textId="77777777" w:rsidR="003C7A88" w:rsidRDefault="000F21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C7A88" w14:paraId="6E01EBB1" w14:textId="77777777">
        <w:tc>
          <w:tcPr>
            <w:tcW w:w="3018" w:type="dxa"/>
            <w:gridSpan w:val="2"/>
          </w:tcPr>
          <w:p w14:paraId="2767E0D8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 xml:space="preserve">Осуществляет критический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57297F35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Обучающийся знает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основные периоды в истории России и связанные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ними ключевые события,явления и процессы</w:t>
            </w:r>
          </w:p>
        </w:tc>
      </w:tr>
      <w:tr w:rsidR="003C7A88" w14:paraId="6A831F84" w14:textId="77777777">
        <w:tc>
          <w:tcPr>
            <w:tcW w:w="10597" w:type="dxa"/>
            <w:gridSpan w:val="3"/>
          </w:tcPr>
          <w:p w14:paraId="5ABBE487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753AF95D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Назовите принципы международного права, признанные Уставом Нюрнбергского трибунала и нашедшие выражение в его приговоре. </w:t>
            </w:r>
          </w:p>
          <w:p w14:paraId="727D5B52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Капитан Красной Армии Иванов в 1942 г. добровольно перешел на сторону немецко-фашистских войск и, будучи членом одной из зондерк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оманд СС, участвовал в насильственном помещении советских граждан (детей и взрослых) в концентрационные лагеря и введении там режима каторжного труда под угрозой пыток, расстрелов и голодной смерти. Дайте юридическую оценку действиям Иванова.</w:t>
            </w:r>
          </w:p>
          <w:p w14:paraId="4E25406A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Дайте опре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деление понятиям: холокост, геноцид, концентрационный лагерь.</w:t>
            </w:r>
          </w:p>
          <w:p w14:paraId="06250471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Назовите определяемое слово: «оперативные группы полиции и службы безопасности, осуществлявшие массовые убийства мирных граждан на оккупированных территориях во время Великой Отечественной 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йны — это___________».</w:t>
            </w:r>
          </w:p>
          <w:p w14:paraId="55282609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Назовите «план нападения нацистской Германии на СССР, разработанный с декабря 1940 по июнь 1941 г.» и укажите его основные положения.</w:t>
            </w:r>
          </w:p>
          <w:p w14:paraId="00480FF3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Примеры вопросов</w:t>
            </w:r>
          </w:p>
          <w:p w14:paraId="6798873C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Кто впервые ввел термин "геноцид" в научный оборот?</w:t>
            </w:r>
          </w:p>
          <w:p w14:paraId="6188FE36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Р. Лемкин (верно)</w:t>
            </w:r>
          </w:p>
          <w:p w14:paraId="5F8D37AE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В. Пелла (неверно)</w:t>
            </w:r>
          </w:p>
          <w:p w14:paraId="479DF4CA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Ю. Лотман (неверно)</w:t>
            </w:r>
          </w:p>
          <w:p w14:paraId="11C4B66A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А. Трайнин (неверно)</w:t>
            </w:r>
          </w:p>
          <w:p w14:paraId="4296A97E" w14:textId="77777777" w:rsidR="003C7A88" w:rsidRDefault="003C7A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8F12E53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 В каком году была создана Чрезвычайная государственная комиссия по установлению и расследований злодеяний немецко-фашистских захватчиков и их сообщников и причиненного ими ущерба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гражданам, колхозам, общественным организациям, государственным предприятиям и учреждениям СССР</w:t>
            </w:r>
          </w:p>
          <w:p w14:paraId="478B010A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1943 г. </w:t>
            </w:r>
          </w:p>
          <w:p w14:paraId="3AB3C323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1D51DBC6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1939 г. </w:t>
            </w:r>
          </w:p>
          <w:p w14:paraId="68690E66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1953 г. </w:t>
            </w:r>
          </w:p>
          <w:p w14:paraId="215A463C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В каком году начался Нюрнбергский процесс?</w:t>
            </w:r>
          </w:p>
          <w:p w14:paraId="1F4523D8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1949 г. </w:t>
            </w:r>
          </w:p>
          <w:p w14:paraId="3A7CEA37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6532042A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1968 г. </w:t>
            </w:r>
          </w:p>
          <w:p w14:paraId="4AD6A456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1991 г. </w:t>
            </w:r>
          </w:p>
          <w:p w14:paraId="276B525B" w14:textId="77777777" w:rsidR="003C7A88" w:rsidRDefault="003C7A8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B43421A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9. Выберите, что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НЕ является признаками геноцида:</w:t>
            </w:r>
          </w:p>
          <w:p w14:paraId="3E4BBF81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"исключение" людей по какому либо признаку</w:t>
            </w:r>
          </w:p>
          <w:p w14:paraId="7AFE8C74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преднамеренное преступление, нацеленное на истребление группы людей, выделяемой по определенному критерию </w:t>
            </w:r>
          </w:p>
          <w:p w14:paraId="125F411E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преступление против этнической группы только в военное время</w:t>
            </w:r>
          </w:p>
          <w:p w14:paraId="6B51E2DA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меры, рассчитанные на предотвращение деторождения</w:t>
            </w:r>
          </w:p>
          <w:p w14:paraId="3F78C5EC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Какие документы о предупреждении преступлений геноцида приняты международным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сообществом?</w:t>
            </w:r>
          </w:p>
          <w:p w14:paraId="174DCAF9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Конвенция о предупреждении преступления геноцида и наказании за него</w:t>
            </w:r>
          </w:p>
          <w:p w14:paraId="1E707CF0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Международный пакт о гражданских и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литических правах </w:t>
            </w:r>
          </w:p>
          <w:p w14:paraId="5C75CBCB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Международный уголовный кодекс</w:t>
            </w:r>
          </w:p>
          <w:p w14:paraId="2E1804F6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Римский гражданский статут </w:t>
            </w:r>
          </w:p>
        </w:tc>
      </w:tr>
      <w:tr w:rsidR="003C7A88" w14:paraId="4AE9AA67" w14:textId="77777777">
        <w:tc>
          <w:tcPr>
            <w:tcW w:w="3018" w:type="dxa"/>
            <w:gridSpan w:val="2"/>
          </w:tcPr>
          <w:p w14:paraId="435CF61A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УК-5.1. Анализирует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 идеологические и ценностные системы, сформировавшиеся в ходе исторического развития;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579" w:type="dxa"/>
          </w:tcPr>
          <w:p w14:paraId="605A138B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основные методы анализа исторических фактов и данных, пути </w:t>
            </w:r>
            <w:r>
              <w:rPr>
                <w:rFonts w:ascii="Times New Roman" w:hAnsi="Times New Roman"/>
                <w:color w:val="000000"/>
              </w:rPr>
              <w:t>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</w:p>
          <w:p w14:paraId="7AAC9C00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C7A88" w14:paraId="2F60E6B2" w14:textId="77777777">
        <w:trPr>
          <w:trHeight w:val="742"/>
        </w:trPr>
        <w:tc>
          <w:tcPr>
            <w:tcW w:w="10597" w:type="dxa"/>
            <w:gridSpan w:val="3"/>
          </w:tcPr>
          <w:p w14:paraId="013B1BBF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Примеры заданий</w:t>
            </w:r>
          </w:p>
          <w:p w14:paraId="53A41832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 Перед Московским княжеством, когда его правителем стал Иван III, стояли важные внешнеполитичес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кие задачи. С решением многих из них он успешно справился. Укажите не менее трёх фактов, связанных с внешней политикой Ивана III.</w:t>
            </w:r>
          </w:p>
          <w:p w14:paraId="59411DA4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12.Кто на Руси первым короновался царской короной еще до традиционно считавшегося «первым царем» Ивана Грозного? </w:t>
            </w:r>
          </w:p>
          <w:p w14:paraId="321AFBF7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 Назовите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объективные причины возвышения Московского княжества в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XIV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веке.</w:t>
            </w:r>
          </w:p>
          <w:p w14:paraId="5040EEF9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14.Какой метод в историческом исследовании называется идеографическим?</w:t>
            </w:r>
          </w:p>
          <w:p w14:paraId="661CA1CB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15.С какой формулировкой в годы Великой Отечественной войны вручался высший полководческий орден «Победа»? </w:t>
            </w:r>
          </w:p>
          <w:p w14:paraId="7377D2B1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  <w:p w14:paraId="56DACA5C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вопросов</w:t>
            </w:r>
          </w:p>
          <w:p w14:paraId="22920138" w14:textId="77777777" w:rsidR="003C7A88" w:rsidRDefault="000F217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16: В 1242 г. русские воины сошлись в сражении с … </w:t>
            </w:r>
          </w:p>
          <w:p w14:paraId="564573FF" w14:textId="77777777" w:rsidR="003C7A88" w:rsidRDefault="000F2172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немецкими рыцарями</w:t>
            </w:r>
          </w:p>
          <w:p w14:paraId="417FCF62" w14:textId="77777777" w:rsidR="003C7A88" w:rsidRDefault="000F2172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монголами</w:t>
            </w:r>
          </w:p>
          <w:p w14:paraId="5F43C2F5" w14:textId="77777777" w:rsidR="003C7A88" w:rsidRDefault="000F2172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шведскими воинами</w:t>
            </w:r>
          </w:p>
          <w:p w14:paraId="459B2179" w14:textId="77777777" w:rsidR="003C7A88" w:rsidRDefault="000F2172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половцами</w:t>
            </w:r>
          </w:p>
          <w:p w14:paraId="6B5FEB15" w14:textId="77777777" w:rsidR="003C7A88" w:rsidRDefault="000F217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59CA7372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17: В 1815 г. император Александр I даровал конституцию … </w:t>
            </w:r>
          </w:p>
          <w:p w14:paraId="46BBCF21" w14:textId="77777777" w:rsidR="003C7A88" w:rsidRDefault="000F2172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Царству Польскому</w:t>
            </w:r>
          </w:p>
          <w:p w14:paraId="2E06025A" w14:textId="77777777" w:rsidR="003C7A88" w:rsidRDefault="000F2172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прибалтийским губерниям</w:t>
            </w:r>
          </w:p>
          <w:p w14:paraId="3794F69C" w14:textId="77777777" w:rsidR="003C7A88" w:rsidRDefault="000F2172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-: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княжеству Финляндскому</w:t>
            </w:r>
          </w:p>
          <w:p w14:paraId="68C59630" w14:textId="77777777" w:rsidR="003C7A88" w:rsidRDefault="000F2172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западнорусским губерниям</w:t>
            </w:r>
          </w:p>
          <w:p w14:paraId="7F1F8F44" w14:textId="77777777" w:rsidR="003C7A88" w:rsidRDefault="000F217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18: В истории России даты 1861, 1881-1883, отражают процесс:</w:t>
            </w:r>
          </w:p>
          <w:p w14:paraId="78C8301E" w14:textId="77777777" w:rsidR="003C7A88" w:rsidRDefault="000F2172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-: Закрепощения крестьян; </w:t>
            </w:r>
          </w:p>
          <w:p w14:paraId="32EAD806" w14:textId="77777777" w:rsidR="003C7A88" w:rsidRDefault="000F2172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Освобождения крестьян;</w:t>
            </w:r>
          </w:p>
          <w:p w14:paraId="766E3205" w14:textId="77777777" w:rsidR="003C7A88" w:rsidRDefault="000F2172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Разрушения крестьянской общины;</w:t>
            </w:r>
          </w:p>
          <w:p w14:paraId="7C81F3D5" w14:textId="77777777" w:rsidR="003C7A88" w:rsidRDefault="000F2172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Расширения избирательных прав крестьян</w:t>
            </w:r>
          </w:p>
          <w:p w14:paraId="207422B3" w14:textId="77777777" w:rsidR="003C7A88" w:rsidRDefault="000F217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  <w:p w14:paraId="2263EB4B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19: В период правления Ивана III имело место… </w:t>
            </w:r>
          </w:p>
          <w:p w14:paraId="6E4673E9" w14:textId="77777777" w:rsidR="003C7A88" w:rsidRDefault="000F2172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провозглашение России империей</w:t>
            </w:r>
          </w:p>
          <w:p w14:paraId="1FD99F6B" w14:textId="77777777" w:rsidR="003C7A88" w:rsidRDefault="000F2172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создание регулярной армии</w:t>
            </w:r>
          </w:p>
          <w:p w14:paraId="7AC58364" w14:textId="77777777" w:rsidR="003C7A88" w:rsidRDefault="000F2172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«Соборного уложения»</w:t>
            </w:r>
          </w:p>
          <w:p w14:paraId="064E8406" w14:textId="77777777" w:rsidR="003C7A88" w:rsidRDefault="000F2172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первого общерусского Судебника</w:t>
            </w:r>
          </w:p>
          <w:p w14:paraId="0D2B94DA" w14:textId="77777777" w:rsidR="003C7A88" w:rsidRDefault="000F217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5BFA2B49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20: В послепетровский период немецкими историками на основе изучения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русских летописей была создана теория… </w:t>
            </w:r>
          </w:p>
          <w:p w14:paraId="275B8349" w14:textId="77777777" w:rsidR="003C7A88" w:rsidRDefault="000F2172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норманнская</w:t>
            </w:r>
          </w:p>
          <w:p w14:paraId="7CC85358" w14:textId="77777777" w:rsidR="003C7A88" w:rsidRDefault="000F2172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антинорманнская</w:t>
            </w:r>
          </w:p>
          <w:p w14:paraId="2C325047" w14:textId="77777777" w:rsidR="003C7A88" w:rsidRDefault="000F2172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«официальной народности»</w:t>
            </w:r>
          </w:p>
          <w:p w14:paraId="213E90A2" w14:textId="77777777" w:rsidR="003C7A88" w:rsidRDefault="000F2172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«русского социализма»</w:t>
            </w:r>
          </w:p>
          <w:p w14:paraId="783F4C59" w14:textId="77777777" w:rsidR="003C7A88" w:rsidRDefault="003C7A88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3C7A88" w14:paraId="38A4EA21" w14:textId="77777777">
        <w:trPr>
          <w:trHeight w:val="742"/>
        </w:trPr>
        <w:tc>
          <w:tcPr>
            <w:tcW w:w="2943" w:type="dxa"/>
          </w:tcPr>
          <w:p w14:paraId="337F17F3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lastRenderedPageBreak/>
              <w:t>УК-5.2. Выявляет современны</w:t>
            </w:r>
            <w:r>
              <w:rPr>
                <w:rFonts w:ascii="Times New Roman" w:hAnsi="Times New Roman"/>
                <w:color w:val="000000"/>
                <w:sz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тенденций исторического развития России с учетом геополитической обстановки</w:t>
            </w:r>
          </w:p>
        </w:tc>
        <w:tc>
          <w:tcPr>
            <w:tcW w:w="7654" w:type="dxa"/>
            <w:gridSpan w:val="2"/>
          </w:tcPr>
          <w:p w14:paraId="2DC6A496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Обучающийся знает:   </w:t>
            </w:r>
            <w:r>
              <w:rPr>
                <w:rFonts w:ascii="Times New Roman" w:hAnsi="Times New Roman"/>
                <w:color w:val="000000"/>
                <w:sz w:val="2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</w:t>
            </w:r>
            <w:r>
              <w:rPr>
                <w:rFonts w:ascii="Times New Roman" w:hAnsi="Times New Roman"/>
                <w:color w:val="000000"/>
                <w:sz w:val="20"/>
              </w:rPr>
              <w:t>чественной войны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</w:tr>
      <w:tr w:rsidR="003C7A88" w14:paraId="28601BDD" w14:textId="77777777">
        <w:trPr>
          <w:trHeight w:val="742"/>
        </w:trPr>
        <w:tc>
          <w:tcPr>
            <w:tcW w:w="10597" w:type="dxa"/>
            <w:gridSpan w:val="3"/>
          </w:tcPr>
          <w:p w14:paraId="29B6D373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Примеры заданий</w:t>
            </w:r>
          </w:p>
          <w:p w14:paraId="65DAA5FC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  <w:p w14:paraId="101EB221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Согласно «Повести временных лет» славяне призвали на княжение варяга Рюрика с братьями. Однако в XVIII веке историк Г.З. Байер предположил, что призван был только Рюрик. Как он обосновал свою гипотезу?</w:t>
            </w:r>
          </w:p>
          <w:p w14:paraId="04A45FF4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</w:rPr>
              <w:t>Полководцы монголо-татар не участвовали в сражениях, но руководили ими с дистанции, устроившись на возвышении. Рядом с ним располагались женщины и дети на лошадях. Кроме того, иногда кочевники сажали на лошадей соломенные чучела, которые дополняли окружени</w:t>
            </w:r>
            <w:r>
              <w:rPr>
                <w:rFonts w:ascii="Times New Roman" w:hAnsi="Times New Roman"/>
                <w:color w:val="000000"/>
                <w:sz w:val="20"/>
              </w:rPr>
              <w:t>е хана. С какой целью?</w:t>
            </w:r>
          </w:p>
          <w:p w14:paraId="3101BD74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В 1488 г. Иван III, отказываясь от «выгодного» предложения одного из европейских монархов, написал ему: «мы божьей милостью государи на своей земле изначала от бога». От чего он отказывался?</w:t>
            </w:r>
          </w:p>
          <w:p w14:paraId="2ACDCC41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За одно из преступлений, грозивших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подорвать финансовую систему государства, Соборное Уложение предусматривало страшную казнь: в горло виновному вливали расплавленный металл. Назовите это преступление.</w:t>
            </w:r>
          </w:p>
          <w:p w14:paraId="3421AD89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Известно, что наряду с жалованными грамотами дворянству и городам в 1785 г. был подг</w:t>
            </w:r>
            <w:r>
              <w:rPr>
                <w:rFonts w:ascii="Times New Roman" w:hAnsi="Times New Roman"/>
                <w:color w:val="000000"/>
                <w:sz w:val="20"/>
              </w:rPr>
              <w:t>отовлен и проект третьего документа. Кому предназначалась третья жалованная грамота?</w:t>
            </w:r>
          </w:p>
          <w:p w14:paraId="0B0B2508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  <w:p w14:paraId="45986997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Примеры вопросов</w:t>
            </w:r>
          </w:p>
          <w:p w14:paraId="03179CDA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26. В начале XX в. Россия входила в один военно-политический союз с... </w:t>
            </w:r>
          </w:p>
          <w:p w14:paraId="3BE90640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Англией;     </w:t>
            </w:r>
          </w:p>
          <w:p w14:paraId="75A1A1C9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Германией;    </w:t>
            </w:r>
          </w:p>
          <w:p w14:paraId="54C89960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Турцией;      </w:t>
            </w:r>
          </w:p>
          <w:p w14:paraId="2EB0CD5F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Австро-Венгрией. </w:t>
            </w:r>
          </w:p>
          <w:p w14:paraId="4FC372A7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81252E7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27.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годы гражданской войны возглавил оборону Царицына большевик: </w:t>
            </w:r>
          </w:p>
          <w:p w14:paraId="1203206B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Троцкий</w:t>
            </w:r>
          </w:p>
          <w:p w14:paraId="1CFF5AB3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Тухачевский </w:t>
            </w:r>
          </w:p>
          <w:p w14:paraId="0B4756DA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Сталин </w:t>
            </w:r>
          </w:p>
          <w:p w14:paraId="4ADBAA28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Свердлов  </w:t>
            </w:r>
          </w:p>
          <w:p w14:paraId="681BACE0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28.  В августе 1918 года решающие бои развернулись около: </w:t>
            </w:r>
          </w:p>
          <w:p w14:paraId="08C4003E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Петрограда</w:t>
            </w:r>
          </w:p>
          <w:p w14:paraId="624A0F75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-: Казани</w:t>
            </w:r>
          </w:p>
          <w:p w14:paraId="4E3FD98A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-: Москвы</w:t>
            </w:r>
          </w:p>
          <w:p w14:paraId="02895B67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Киева</w:t>
            </w:r>
          </w:p>
          <w:p w14:paraId="6A8430D8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C52B1AC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29.  В декабре 1922 г. был образ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ован СССР на основе объединения четырех советских республик – РСФСР, ЗСФСР, УССР и _____ ССР. </w:t>
            </w:r>
          </w:p>
          <w:p w14:paraId="3B771735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Азербайджанской</w:t>
            </w:r>
          </w:p>
          <w:p w14:paraId="62C232AE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Латвийской</w:t>
            </w:r>
          </w:p>
          <w:p w14:paraId="4F1F22AA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Белорусской</w:t>
            </w:r>
          </w:p>
          <w:p w14:paraId="7881AB59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Киргизской</w:t>
            </w:r>
          </w:p>
          <w:p w14:paraId="21975C23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6B66648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30.  В СССР атомная бомба была испытана в _______ году. </w:t>
            </w:r>
          </w:p>
          <w:p w14:paraId="5E7EC181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1947</w:t>
            </w:r>
          </w:p>
          <w:p w14:paraId="3FD25A8A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1949</w:t>
            </w:r>
          </w:p>
          <w:p w14:paraId="03E83076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1953</w:t>
            </w:r>
          </w:p>
          <w:p w14:paraId="7D97C78D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1945</w:t>
            </w:r>
          </w:p>
          <w:p w14:paraId="42CF5E44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0A19B9DE" w14:textId="77777777" w:rsidR="003C7A88" w:rsidRDefault="003C7A88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17FC1F31" w14:textId="77777777" w:rsidR="003C7A88" w:rsidRDefault="000F2172">
      <w:pPr>
        <w:spacing w:after="0" w:line="240" w:lineRule="auto"/>
        <w:ind w:firstLine="709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3E454E5A" w14:textId="77777777" w:rsidR="003C7A88" w:rsidRDefault="003C7A8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color w:val="00B050"/>
          <w:sz w:val="28"/>
          <w:szCs w:val="28"/>
        </w:rPr>
      </w:pPr>
    </w:p>
    <w:p w14:paraId="03DBAB57" w14:textId="77777777" w:rsidR="003C7A88" w:rsidRDefault="000F217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1D48D783" w14:textId="77777777" w:rsidR="003C7A88" w:rsidRDefault="003C7A8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E808B31" w14:textId="77777777" w:rsidR="003C7A88" w:rsidRDefault="000F2172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3C7A88" w14:paraId="4A291D69" w14:textId="77777777">
        <w:tc>
          <w:tcPr>
            <w:tcW w:w="2910" w:type="dxa"/>
          </w:tcPr>
          <w:p w14:paraId="74689F07" w14:textId="77777777" w:rsidR="003C7A88" w:rsidRDefault="000F21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индикатора достижения </w:t>
            </w:r>
            <w:r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6CA9D3A4" w14:textId="77777777" w:rsidR="003C7A88" w:rsidRDefault="000F21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C7A88" w14:paraId="332B3BEA" w14:textId="77777777">
        <w:tc>
          <w:tcPr>
            <w:tcW w:w="2910" w:type="dxa"/>
          </w:tcPr>
          <w:p w14:paraId="265A0F1A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 xml:space="preserve"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непротиворечивость</w:t>
            </w:r>
          </w:p>
        </w:tc>
        <w:tc>
          <w:tcPr>
            <w:tcW w:w="7722" w:type="dxa"/>
          </w:tcPr>
          <w:p w14:paraId="680216A2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Обучающийся умеет: </w:t>
            </w:r>
            <w:r>
              <w:rPr>
                <w:rFonts w:ascii="Times New Roman" w:hAnsi="Times New Roman"/>
                <w:bCs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</w:tr>
      <w:tr w:rsidR="003C7A88" w14:paraId="12E05468" w14:textId="77777777">
        <w:tc>
          <w:tcPr>
            <w:tcW w:w="10632" w:type="dxa"/>
            <w:gridSpan w:val="2"/>
          </w:tcPr>
          <w:p w14:paraId="1CA64B8A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 xml:space="preserve">Примеры </w:t>
            </w:r>
            <w:r>
              <w:rPr>
                <w:rFonts w:ascii="Times New Roman" w:hAnsi="Times New Roman"/>
                <w:bCs/>
                <w:i/>
              </w:rPr>
              <w:t>заданий</w:t>
            </w:r>
          </w:p>
          <w:p w14:paraId="32ACA435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i/>
              </w:rPr>
              <w:t xml:space="preserve">31. </w:t>
            </w:r>
            <w:r>
              <w:rPr>
                <w:rFonts w:ascii="Times New Roman" w:hAnsi="Times New Roman"/>
                <w:bCs/>
              </w:rPr>
              <w:t>Почему национал-социалисты преследовали в первую очередь членов Коммунистической партии?</w:t>
            </w:r>
          </w:p>
          <w:p w14:paraId="24244C23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32,Чем обосновывалась «евгеническая» практика нацистов?</w:t>
            </w:r>
          </w:p>
          <w:p w14:paraId="1F89AE1D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33 ,Приведите примеры сегрегации граждан и подданных государства в профессиональной, научной и твор</w:t>
            </w:r>
            <w:r>
              <w:rPr>
                <w:rFonts w:ascii="Times New Roman" w:hAnsi="Times New Roman"/>
                <w:bCs/>
              </w:rPr>
              <w:t>ческой сферах.</w:t>
            </w:r>
          </w:p>
          <w:p w14:paraId="7FE94860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34. Охарактеризуйте цели оккупационного режима нацистской Германии на территории СССР.</w:t>
            </w:r>
          </w:p>
          <w:p w14:paraId="338A93C5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35. Как было приказано относиться немецким войскам к мирному населению СССР?</w:t>
            </w:r>
          </w:p>
          <w:p w14:paraId="6653C102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36205EC4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3C7A88" w14:paraId="048C3207" w14:textId="77777777">
        <w:tc>
          <w:tcPr>
            <w:tcW w:w="2910" w:type="dxa"/>
          </w:tcPr>
          <w:p w14:paraId="4312CD08" w14:textId="77777777" w:rsidR="003C7A88" w:rsidRDefault="000F217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Анализирует  идеологические и ценностные системы, </w:t>
            </w:r>
            <w:r>
              <w:rPr>
                <w:rFonts w:ascii="Times New Roman" w:hAnsi="Times New Roman"/>
                <w:color w:val="000000"/>
              </w:rPr>
              <w:t>сформировавшиеся в ходе исторического развития;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43508F09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формулировать тезис и подбирать аргументы для исторической дискуссии,а также </w:t>
            </w:r>
            <w:r>
              <w:rPr>
                <w:rFonts w:ascii="Times New Roman" w:hAnsi="Times New Roman"/>
              </w:rPr>
              <w:t>воспринимать и оценивать аргументацию в рамках научных исторических обсуждений</w:t>
            </w:r>
          </w:p>
        </w:tc>
      </w:tr>
      <w:tr w:rsidR="003C7A88" w14:paraId="4FC515E3" w14:textId="77777777">
        <w:trPr>
          <w:trHeight w:val="743"/>
        </w:trPr>
        <w:tc>
          <w:tcPr>
            <w:tcW w:w="10632" w:type="dxa"/>
            <w:gridSpan w:val="2"/>
          </w:tcPr>
          <w:p w14:paraId="1167DD49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58A0E979" w14:textId="77777777" w:rsidR="003C7A88" w:rsidRDefault="000F2172">
            <w:pPr>
              <w:pStyle w:val="af3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Выявите основные  объединительные процессы восточнославянских племен в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IX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вв. Систематизируйте их по социальным, политическим и экономическим сферам.</w:t>
            </w:r>
          </w:p>
          <w:p w14:paraId="3029AA63" w14:textId="77777777" w:rsidR="003C7A88" w:rsidRDefault="000F2172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Определите факторы способствовавшие созданию единого Российского государства. Какие из них были основными, какие второстепенными.</w:t>
            </w:r>
          </w:p>
          <w:p w14:paraId="497A733A" w14:textId="77777777" w:rsidR="003C7A88" w:rsidRDefault="000F2172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Характеристика внешнеполитической деятельности Ал</w:t>
            </w:r>
            <w:r>
              <w:rPr>
                <w:rFonts w:ascii="Times New Roman" w:hAnsi="Times New Roman"/>
                <w:sz w:val="20"/>
                <w:szCs w:val="20"/>
              </w:rPr>
              <w:t>ександра Невского. Основные направления, успехи и неудачи.</w:t>
            </w:r>
          </w:p>
          <w:p w14:paraId="79A35B0C" w14:textId="77777777" w:rsidR="003C7A88" w:rsidRDefault="000F2172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Раскройте содержание и последствия реформы русской православной церкви середины XVII в. Как наследие этих реформ проявляется в наши дни.</w:t>
            </w:r>
          </w:p>
          <w:p w14:paraId="0AE8D98B" w14:textId="77777777" w:rsidR="003C7A88" w:rsidRDefault="000F2172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Покажите изменения социальной структуры российского общества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 Петре I. Какие из его реформ повлияли на эти изменения больше всего.</w:t>
            </w:r>
          </w:p>
          <w:p w14:paraId="21EE587A" w14:textId="77777777" w:rsidR="003C7A88" w:rsidRDefault="003C7A88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C7A88" w14:paraId="2143EAD8" w14:textId="77777777">
        <w:trPr>
          <w:trHeight w:val="743"/>
        </w:trPr>
        <w:tc>
          <w:tcPr>
            <w:tcW w:w="2910" w:type="dxa"/>
          </w:tcPr>
          <w:p w14:paraId="56E58FF0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lastRenderedPageBreak/>
              <w:t>УК-5.2. Выявляет современны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тенденций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3FCFC84C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умеет:  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определять круг задач в рамках поставленной цели темат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ического проекта и выбирать оптимальные способы их решения</w:t>
            </w:r>
          </w:p>
        </w:tc>
      </w:tr>
      <w:tr w:rsidR="003C7A88" w14:paraId="377F8932" w14:textId="77777777">
        <w:trPr>
          <w:trHeight w:val="743"/>
        </w:trPr>
        <w:tc>
          <w:tcPr>
            <w:tcW w:w="10632" w:type="dxa"/>
            <w:gridSpan w:val="2"/>
          </w:tcPr>
          <w:p w14:paraId="45953523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0824634C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41.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Охарактеризуйте основные буржуазные реформы Александра II. Покажите их эффективность.</w:t>
            </w:r>
          </w:p>
          <w:p w14:paraId="77021D71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42.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 xml:space="preserve">Определите альтернативы общественного развития России в период от Февраля к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Октябрю 1917 года. Какие на ваш взгляд были предпочтительнее.</w:t>
            </w:r>
          </w:p>
          <w:p w14:paraId="27307927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43.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Пользуясь материалами учебной литературы, раскройте особенности развития империализма в России.</w:t>
            </w:r>
          </w:p>
          <w:p w14:paraId="09A4A5D0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44.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Охарактеризуйте работу первых четырех Госдум, укажите имена председателей этих Дум и основ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ные обсуждаемые вопросы.</w:t>
            </w:r>
          </w:p>
          <w:p w14:paraId="0C79CB79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45.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Выделите основные причины Октябрьской революции 1917 г., почему партии «большевиков» сопутствовал успех?</w:t>
            </w:r>
          </w:p>
        </w:tc>
      </w:tr>
      <w:tr w:rsidR="003C7A88" w14:paraId="3467DB5B" w14:textId="77777777">
        <w:trPr>
          <w:trHeight w:val="743"/>
        </w:trPr>
        <w:tc>
          <w:tcPr>
            <w:tcW w:w="2910" w:type="dxa"/>
          </w:tcPr>
          <w:p w14:paraId="32BF0B65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6624FF6D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авыками проблемного осмысления исторического материала, выделения из общего хронологического массива наиболее значимых событий, оц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енки их уникальности/повторяемости и т.д.</w:t>
            </w:r>
          </w:p>
        </w:tc>
      </w:tr>
      <w:tr w:rsidR="003C7A88" w14:paraId="7F96155C" w14:textId="77777777">
        <w:trPr>
          <w:trHeight w:val="743"/>
        </w:trPr>
        <w:tc>
          <w:tcPr>
            <w:tcW w:w="10632" w:type="dxa"/>
            <w:gridSpan w:val="2"/>
          </w:tcPr>
          <w:p w14:paraId="0F56F4F9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1600AFCE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46. Какие функции и задачи выполняла Чрезвычайная Государственная Комиссия СССР? Какие нормативно-правовые документы регламентировали ее деятельность?</w:t>
            </w:r>
          </w:p>
          <w:p w14:paraId="33651FEB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47. Можно ли говорить о лицах,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истреблявших ни в чем не повинных людей,</w:t>
            </w:r>
          </w:p>
          <w:p w14:paraId="4986490C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участвовавших в небывалых зверствах, что они со временем теряют общественную</w:t>
            </w:r>
          </w:p>
          <w:p w14:paraId="3FAD208F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опасность? Почему?</w:t>
            </w:r>
          </w:p>
          <w:p w14:paraId="6FC6E790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48.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Из книги Аркадия Иосифовича Полторак «Нюрнбергский эпилог»: «После</w:t>
            </w:r>
          </w:p>
          <w:p w14:paraId="3CAE6271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того как был оглашен приговор и все покинули су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дебный зал, один французский</w:t>
            </w:r>
          </w:p>
          <w:p w14:paraId="09036EE2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журналист сфотографировал уже пустую скамью подсудимых. На следующий день</w:t>
            </w:r>
          </w:p>
          <w:p w14:paraId="63C181CE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она была опубликована и подпись под ней гласила: «Помните уроки истории, господа! Не забывайте Нюрнберг!».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Какой смысл закладывает фотограф в «пустую ск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амью подсудимых»? Что, по</w:t>
            </w:r>
          </w:p>
          <w:p w14:paraId="119DB466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вашему мнению, значит фраза «Не забывайте Нюрнберг!»</w:t>
            </w:r>
          </w:p>
          <w:p w14:paraId="6A1E6A7E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49.  Генеральный план немецкого командования «ОСТ» подразумевал «выселение» славянского населения с оккупированных территорий, в результате последовало истребление граждан. На в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аш взгляд, чем геноцид отличается от массового</w:t>
            </w:r>
          </w:p>
          <w:p w14:paraId="2BE861E1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выселения или переселения? Свой ответ аргументируйте.</w:t>
            </w:r>
          </w:p>
          <w:p w14:paraId="0CFFC31E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50.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Имелись ли различия в содержании в концентрационных лагерях советских</w:t>
            </w:r>
          </w:p>
          <w:p w14:paraId="4AED0939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военнопленных и гражданских заключенных?</w:t>
            </w:r>
          </w:p>
          <w:p w14:paraId="0287B9CF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14:paraId="2BEFF578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14:paraId="2FA8CA13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14:paraId="795CFE56" w14:textId="77777777" w:rsidR="003C7A88" w:rsidRDefault="003C7A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3C7A88" w14:paraId="1FD86E40" w14:textId="77777777">
        <w:trPr>
          <w:trHeight w:val="2694"/>
        </w:trPr>
        <w:tc>
          <w:tcPr>
            <w:tcW w:w="2910" w:type="dxa"/>
          </w:tcPr>
          <w:p w14:paraId="3BBE6ED2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УК-5.1. Анализирует  </w:t>
            </w:r>
            <w:r>
              <w:rPr>
                <w:rFonts w:ascii="Times New Roman" w:hAnsi="Times New Roman"/>
                <w:color w:val="000000"/>
              </w:rPr>
              <w:t>идеологические и ценностные системы, сформировавшиеся в ходе исторического развития;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13AE46A2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навыками свободного обсуждения исторических проблем, имею</w:t>
            </w:r>
            <w:r>
              <w:rPr>
                <w:rFonts w:ascii="Times New Roman" w:hAnsi="Times New Roman"/>
                <w:color w:val="000000"/>
              </w:rPr>
              <w:t>щих важное общественное и государственное значение, отстаивания и продвижения своей точки зрения,доступного и убедительного объяснения собственной гражданской позиции,формулирования логических выводов и аргументированных ответов</w:t>
            </w:r>
          </w:p>
        </w:tc>
      </w:tr>
      <w:tr w:rsidR="003C7A88" w14:paraId="09A2CBB1" w14:textId="77777777">
        <w:trPr>
          <w:trHeight w:val="743"/>
        </w:trPr>
        <w:tc>
          <w:tcPr>
            <w:tcW w:w="10632" w:type="dxa"/>
            <w:gridSpan w:val="2"/>
          </w:tcPr>
          <w:p w14:paraId="4D0A45F8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1E2B2831" w14:textId="77777777" w:rsidR="003C7A88" w:rsidRDefault="000F2172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</w:t>
            </w:r>
            <w:r>
              <w:rPr>
                <w:rFonts w:ascii="Times New Roman" w:hAnsi="Times New Roman"/>
                <w:sz w:val="20"/>
                <w:szCs w:val="20"/>
              </w:rPr>
              <w:t>руйте сходства и различия феодализма Западной Европы и социально-экономического строя Древней Руси.</w:t>
            </w:r>
          </w:p>
          <w:p w14:paraId="78B1A542" w14:textId="77777777" w:rsidR="003C7A88" w:rsidRDefault="000F2172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 наличие активных торговых отношений между Европой и Россией, Россией и странами Востока (Османской империей, Китаем, Персией) на примерах использов</w:t>
            </w:r>
            <w:r>
              <w:rPr>
                <w:rFonts w:ascii="Times New Roman" w:hAnsi="Times New Roman"/>
                <w:sz w:val="20"/>
                <w:szCs w:val="20"/>
              </w:rPr>
              <w:t>ания достижений европейской и восточной материальной культуры русскими (в армии, в быту и т.д.)</w:t>
            </w:r>
          </w:p>
          <w:p w14:paraId="521DBD6D" w14:textId="77777777" w:rsidR="003C7A88" w:rsidRDefault="000F2172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Оцените с военной, дипломатической, экономической, этической, правовой точек зрений Брестского мира, подписанного большевиками с Германией. На Ваш </w:t>
            </w:r>
            <w:r>
              <w:rPr>
                <w:rFonts w:ascii="Times New Roman" w:hAnsi="Times New Roman"/>
                <w:sz w:val="20"/>
                <w:szCs w:val="20"/>
              </w:rPr>
              <w:t>взгляд, такой шаг был спасением нации или национальным предательством?</w:t>
            </w:r>
          </w:p>
          <w:p w14:paraId="59F8E087" w14:textId="77777777" w:rsidR="003C7A88" w:rsidRDefault="000F2172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Докажите, что в России в пореформенный период начали складываться капиталистические отношения. Как они повлияли на последующую внутреннюю политику страны.</w:t>
            </w:r>
          </w:p>
          <w:p w14:paraId="3BCA8465" w14:textId="77777777" w:rsidR="003C7A88" w:rsidRDefault="000F2172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Объясните, почему русские княз</w:t>
            </w:r>
            <w:r>
              <w:rPr>
                <w:rFonts w:ascii="Times New Roman" w:hAnsi="Times New Roman"/>
                <w:sz w:val="20"/>
                <w:szCs w:val="20"/>
              </w:rPr>
              <w:t>ья, успешно отразившие натиск крестоносцев, не смогли противостоять нашествию монголов.</w:t>
            </w:r>
          </w:p>
          <w:p w14:paraId="6345D900" w14:textId="77777777" w:rsidR="003C7A88" w:rsidRDefault="003C7A88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3C7A88" w14:paraId="43EC3BDD" w14:textId="77777777">
        <w:trPr>
          <w:trHeight w:val="743"/>
        </w:trPr>
        <w:tc>
          <w:tcPr>
            <w:tcW w:w="2910" w:type="dxa"/>
          </w:tcPr>
          <w:p w14:paraId="456CEDFD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УК-5.2: 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7EF2CE96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владеет: 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способностью разрабатывать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тематический проект исходя из действующих правовых норм, имеющихся ресурсов и ограничений</w:t>
            </w:r>
          </w:p>
        </w:tc>
      </w:tr>
      <w:tr w:rsidR="003C7A88" w14:paraId="08D58553" w14:textId="77777777">
        <w:trPr>
          <w:trHeight w:val="743"/>
        </w:trPr>
        <w:tc>
          <w:tcPr>
            <w:tcW w:w="10632" w:type="dxa"/>
            <w:gridSpan w:val="2"/>
          </w:tcPr>
          <w:p w14:paraId="58C1725D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104D34E7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56.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Проанализируйте основные направления «европеизации» страны при Петре I. Какие из них отвечали интересам России?</w:t>
            </w:r>
          </w:p>
          <w:p w14:paraId="7CF33098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57.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 xml:space="preserve">Оцените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правительственные мероприятия периода «перестройки» для экономического и политического развития СССР. Какие повлияли на распад советского государства.</w:t>
            </w:r>
          </w:p>
          <w:p w14:paraId="189C3DA5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58.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 xml:space="preserve">Рассмотрите основные направления, содержание, результаты реформы советской политической системы 1988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г., выделите их отрицательные и положительные стороны.</w:t>
            </w:r>
          </w:p>
          <w:p w14:paraId="3CF59153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59.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Обоснуйте проблему истинности исторических знаний. Ваше отношение к данной «проблеме».</w:t>
            </w:r>
          </w:p>
          <w:p w14:paraId="33D4E157" w14:textId="77777777" w:rsidR="003C7A88" w:rsidRDefault="000F217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60.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Раскройте причины геополитических изменений в мире на рубеже XX-XXI вв., какова  роль Российской Федерации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в этих процессах.</w:t>
            </w:r>
          </w:p>
        </w:tc>
      </w:tr>
    </w:tbl>
    <w:p w14:paraId="026875E8" w14:textId="77777777" w:rsidR="003C7A88" w:rsidRDefault="003C7A8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7C7FF3F5" w14:textId="77777777" w:rsidR="003C7A88" w:rsidRDefault="000F2172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53BF046D" w14:textId="77777777" w:rsidR="003C7A88" w:rsidRDefault="000F217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6219B545" w14:textId="77777777" w:rsidR="003C7A88" w:rsidRDefault="003C7A88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0F4BF295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к зачету: </w:t>
      </w:r>
    </w:p>
    <w:p w14:paraId="6FA601C9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История как наука.</w:t>
      </w:r>
    </w:p>
    <w:p w14:paraId="4E9F7D0C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Восточные славяне в древности.</w:t>
      </w:r>
    </w:p>
    <w:p w14:paraId="578D071B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Образование Древнерусского государства.</w:t>
      </w:r>
    </w:p>
    <w:p w14:paraId="5856772A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Принятие </w:t>
      </w:r>
      <w:r>
        <w:rPr>
          <w:rFonts w:ascii="Times New Roman" w:hAnsi="Times New Roman"/>
          <w:sz w:val="24"/>
          <w:szCs w:val="24"/>
        </w:rPr>
        <w:t>христианства на Руси.</w:t>
      </w:r>
    </w:p>
    <w:p w14:paraId="082676BB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Русские земли в условиях феодальной раздробленности.</w:t>
      </w:r>
    </w:p>
    <w:p w14:paraId="46A589B3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Культура Древней Руси.</w:t>
      </w:r>
    </w:p>
    <w:p w14:paraId="57A0607B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Монгольское нашествие на русские земли и его последствия.</w:t>
      </w:r>
    </w:p>
    <w:p w14:paraId="3EA24153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Роль Московского княжества в возрождении русской государственности.</w:t>
      </w:r>
    </w:p>
    <w:p w14:paraId="71B0E38B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Иван III и создан</w:t>
      </w:r>
      <w:r>
        <w:rPr>
          <w:rFonts w:ascii="Times New Roman" w:hAnsi="Times New Roman"/>
          <w:sz w:val="24"/>
          <w:szCs w:val="24"/>
        </w:rPr>
        <w:t>ие русского централизованного государства.</w:t>
      </w:r>
    </w:p>
    <w:p w14:paraId="2A1635E5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Реформы и контрреформы Ивана Грозного.</w:t>
      </w:r>
    </w:p>
    <w:p w14:paraId="311E6956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Внешняя политика России в XVI веке.</w:t>
      </w:r>
    </w:p>
    <w:p w14:paraId="76BBC53B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Смутное время  в начале XVII в.</w:t>
      </w:r>
    </w:p>
    <w:p w14:paraId="1C8A6318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Внешняя и внутренняя политика Московского царства в XVII в.</w:t>
      </w:r>
    </w:p>
    <w:p w14:paraId="04085089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 Культура России в XIII-XVI</w:t>
      </w:r>
      <w:r>
        <w:rPr>
          <w:rFonts w:ascii="Times New Roman" w:hAnsi="Times New Roman"/>
          <w:sz w:val="24"/>
          <w:szCs w:val="24"/>
        </w:rPr>
        <w:t>I вв.</w:t>
      </w:r>
    </w:p>
    <w:p w14:paraId="4E064FD1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Петр I, жизнь, личность, деятельность, политика.</w:t>
      </w:r>
    </w:p>
    <w:p w14:paraId="6330D9AB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Россия после Петра I. Эпоха дворцовых переворотов (1725-1762).</w:t>
      </w:r>
    </w:p>
    <w:p w14:paraId="641B5FAB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Россия при Екатерине II.</w:t>
      </w:r>
    </w:p>
    <w:p w14:paraId="09320834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Культура России в XVIII в.</w:t>
      </w:r>
    </w:p>
    <w:p w14:paraId="5F7167A3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Российская империя в правление Александра I (внутренняя политика).</w:t>
      </w:r>
    </w:p>
    <w:p w14:paraId="1CA1D3A0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Российская империя в правление Николая I (внутренняя политика).</w:t>
      </w:r>
    </w:p>
    <w:p w14:paraId="07405AD3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Реформы Александра II.</w:t>
      </w:r>
    </w:p>
    <w:p w14:paraId="4AE8FEE2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Александр III. Реформы и контреформы.</w:t>
      </w:r>
    </w:p>
    <w:p w14:paraId="678700B6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Золотой век русской культуры.</w:t>
      </w:r>
    </w:p>
    <w:p w14:paraId="41333370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Внешняя политика России во второй половине XIX века.</w:t>
      </w:r>
    </w:p>
    <w:p w14:paraId="64492A0D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 </w:t>
      </w:r>
      <w:r>
        <w:rPr>
          <w:rFonts w:ascii="Times New Roman" w:hAnsi="Times New Roman"/>
          <w:sz w:val="24"/>
          <w:szCs w:val="24"/>
        </w:rPr>
        <w:t>Экономическое развитие России в конце XIX –начале XX в.</w:t>
      </w:r>
    </w:p>
    <w:p w14:paraId="65DF10CF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Государственный строй Российской империи в начале XX века.</w:t>
      </w:r>
    </w:p>
    <w:p w14:paraId="3994B81B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Экономическое развитие Российской империи в начале XX века.</w:t>
      </w:r>
      <w:r>
        <w:rPr>
          <w:rFonts w:ascii="Times New Roman" w:hAnsi="Times New Roman"/>
          <w:sz w:val="24"/>
          <w:szCs w:val="24"/>
        </w:rPr>
        <w:tab/>
      </w:r>
    </w:p>
    <w:p w14:paraId="1967B4A9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Россия в Первой мировой войне.</w:t>
      </w:r>
    </w:p>
    <w:p w14:paraId="3A8A6A7F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Февральская революция. Образовани</w:t>
      </w:r>
      <w:r>
        <w:rPr>
          <w:rFonts w:ascii="Times New Roman" w:hAnsi="Times New Roman"/>
          <w:sz w:val="24"/>
          <w:szCs w:val="24"/>
        </w:rPr>
        <w:t>е двоевластия.</w:t>
      </w:r>
    </w:p>
    <w:p w14:paraId="6B245F54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Октябрьский переворот 1917 г.</w:t>
      </w:r>
    </w:p>
    <w:p w14:paraId="6D6A0782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Культура «серебряного века».</w:t>
      </w:r>
    </w:p>
    <w:p w14:paraId="17AEF8F2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Гражданская война в России и интервенция, их результаты и последствия.</w:t>
      </w:r>
    </w:p>
    <w:p w14:paraId="2E9112FD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Социально-экономическое развитие страны в 20-е гг. НЭП.</w:t>
      </w:r>
    </w:p>
    <w:p w14:paraId="0E923ACC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34. Образование СССР. </w:t>
      </w:r>
    </w:p>
    <w:p w14:paraId="1AE65125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Культурная ж</w:t>
      </w:r>
      <w:r>
        <w:rPr>
          <w:rFonts w:ascii="Times New Roman" w:hAnsi="Times New Roman"/>
          <w:sz w:val="24"/>
          <w:szCs w:val="24"/>
        </w:rPr>
        <w:t>изнь страны в 20-30 -е годы XX в.</w:t>
      </w:r>
    </w:p>
    <w:p w14:paraId="10C3B24A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Внешняя политика СССР в 20-30 гг.</w:t>
      </w:r>
    </w:p>
    <w:p w14:paraId="3E9B7D0D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Внутриполитическая борьба в СССР в 20-30 гг. XXв. Политические репрессии.</w:t>
      </w:r>
    </w:p>
    <w:p w14:paraId="6E193017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Форсированное строительство социализма в СССР. Индустриализация и коллективизация.</w:t>
      </w:r>
    </w:p>
    <w:p w14:paraId="5756D06D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39. СССР во </w:t>
      </w:r>
      <w:r>
        <w:rPr>
          <w:rFonts w:ascii="Times New Roman" w:hAnsi="Times New Roman"/>
          <w:sz w:val="24"/>
          <w:szCs w:val="24"/>
        </w:rPr>
        <w:t>второй мировой войне. Основные периоды Великой Отечественной войны.</w:t>
      </w:r>
    </w:p>
    <w:p w14:paraId="3886B8FE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Советский тыл в годы Великой Отечественной войны.</w:t>
      </w:r>
    </w:p>
    <w:p w14:paraId="2373C87C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Идеологические и институциональные основы нацистских преступлений против человечности на оккупированных территориях РСФСР.</w:t>
      </w:r>
    </w:p>
    <w:p w14:paraId="2BDEF937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Пре</w:t>
      </w:r>
      <w:r>
        <w:rPr>
          <w:rFonts w:ascii="Times New Roman" w:hAnsi="Times New Roman"/>
          <w:sz w:val="24"/>
          <w:szCs w:val="24"/>
        </w:rPr>
        <w:t>ступления против мирного населения на оккупированных территориях РСФСР.</w:t>
      </w:r>
    </w:p>
    <w:p w14:paraId="240B875A" w14:textId="77777777" w:rsidR="003C7A88" w:rsidRDefault="003C7A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544F66" w14:textId="77777777" w:rsidR="003C7A88" w:rsidRDefault="003C7A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76F5BD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к экзамену.</w:t>
      </w:r>
    </w:p>
    <w:p w14:paraId="08BE2CE7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1.СССР 1945 - 53: демографическая ситуация, социально-экономическое развитие.</w:t>
      </w:r>
    </w:p>
    <w:p w14:paraId="02CD5A36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2.Внутренняя политика СССР в середине 40- середине 50 гг. XX в.</w:t>
      </w:r>
    </w:p>
    <w:p w14:paraId="1B0A7740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3.Начало «холодной в</w:t>
      </w:r>
      <w:r>
        <w:rPr>
          <w:rFonts w:ascii="Times New Roman" w:hAnsi="Times New Roman"/>
          <w:sz w:val="24"/>
          <w:szCs w:val="24"/>
        </w:rPr>
        <w:t>ойны». Внешняя политика в послевоенные годы.</w:t>
      </w:r>
    </w:p>
    <w:p w14:paraId="7B8D9D7A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Общественно-политическая жизнь в СССР (1953-1964 гг).</w:t>
      </w:r>
    </w:p>
    <w:p w14:paraId="02DF5041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Социально-экономическое развитие СССР в 1953-1964 гг.</w:t>
      </w:r>
    </w:p>
    <w:p w14:paraId="4C1675B3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Духовная и культурная жизнь СССР, наука и образование в 50-60-е годы XX в.</w:t>
      </w:r>
    </w:p>
    <w:p w14:paraId="14AE34B1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Основные </w:t>
      </w:r>
      <w:r>
        <w:rPr>
          <w:rFonts w:ascii="Times New Roman" w:hAnsi="Times New Roman"/>
          <w:sz w:val="24"/>
          <w:szCs w:val="24"/>
        </w:rPr>
        <w:t>вехи внешней политики СССР в 50-60-е годы XX в.</w:t>
      </w:r>
    </w:p>
    <w:p w14:paraId="7A281A8D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Социально-экономическое развитие СССР в 1964-1985гг.</w:t>
      </w:r>
    </w:p>
    <w:p w14:paraId="6F8F9286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Внешняя политика СССР в 70-е - 80-годы XX в.</w:t>
      </w:r>
    </w:p>
    <w:p w14:paraId="71F50FE5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Общественная и культурная жизнь СССР в середине 60-х -середине 80-х. XX в.</w:t>
      </w:r>
    </w:p>
    <w:p w14:paraId="616FAFB6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СССР в 1985-1991 гг. </w:t>
      </w:r>
      <w:r>
        <w:rPr>
          <w:rFonts w:ascii="Times New Roman" w:hAnsi="Times New Roman"/>
          <w:sz w:val="24"/>
          <w:szCs w:val="24"/>
        </w:rPr>
        <w:t>«Перестройка».</w:t>
      </w:r>
    </w:p>
    <w:p w14:paraId="14B4CC23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Новый внешнеполитический курс страны в конце 1980- начале 1990.</w:t>
      </w:r>
    </w:p>
    <w:p w14:paraId="77080738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Распад СССР. Причины, события, итоги. Образование и развитие суверенной РФ.</w:t>
      </w:r>
    </w:p>
    <w:p w14:paraId="0A09EB81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Экономическое развитие РФ в 90-е годы XX в. Переход к рынку.</w:t>
      </w:r>
    </w:p>
    <w:p w14:paraId="399C6697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Духовная и культурная жи</w:t>
      </w:r>
      <w:r>
        <w:rPr>
          <w:rFonts w:ascii="Times New Roman" w:hAnsi="Times New Roman"/>
          <w:sz w:val="24"/>
          <w:szCs w:val="24"/>
        </w:rPr>
        <w:t>знь российского общества, наука и образование в первой половине 1990 г.</w:t>
      </w:r>
    </w:p>
    <w:p w14:paraId="40188792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Внешняя политика РФ в 90-е годы XX в. Отношения с ближним и дальним зарубежьем.</w:t>
      </w:r>
    </w:p>
    <w:p w14:paraId="0815C848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Развитие политической ситуации в РФ в первой половине 1990 годов. Конституция 1993 года. </w:t>
      </w:r>
    </w:p>
    <w:p w14:paraId="46B11646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Со</w:t>
      </w:r>
      <w:r>
        <w:rPr>
          <w:rFonts w:ascii="Times New Roman" w:hAnsi="Times New Roman"/>
          <w:sz w:val="24"/>
          <w:szCs w:val="24"/>
        </w:rPr>
        <w:t>циально-экономические реформы в России (2000-2008 гг).</w:t>
      </w:r>
    </w:p>
    <w:p w14:paraId="12B0440A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Внешняя политика Российской федерации в (2000-2008 гг).</w:t>
      </w:r>
    </w:p>
    <w:p w14:paraId="0F2EE77D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Характеристика внутренней нашей страны современного периода.</w:t>
      </w:r>
    </w:p>
    <w:p w14:paraId="15734E33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Основные вехи внешней политики нашей страны современного периода</w:t>
      </w:r>
    </w:p>
    <w:p w14:paraId="038BBF51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Ист</w:t>
      </w:r>
      <w:r>
        <w:rPr>
          <w:rFonts w:ascii="Times New Roman" w:hAnsi="Times New Roman"/>
          <w:sz w:val="24"/>
          <w:szCs w:val="24"/>
        </w:rPr>
        <w:t>ория России как пространство научных и общественных дискуссий.</w:t>
      </w:r>
    </w:p>
    <w:p w14:paraId="2337302A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Пространственно-географические, природно-климатические, культурно-исторические,</w:t>
      </w:r>
    </w:p>
    <w:p w14:paraId="173F7568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социально-экономические, внутри- и внешнеполитические, личностные и т.д.</w:t>
      </w:r>
    </w:p>
    <w:p w14:paraId="7887C875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детерминанты в российской истории.</w:t>
      </w:r>
    </w:p>
    <w:p w14:paraId="0C221AC1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4. Особенности становления и развития институтов государственности в</w:t>
      </w:r>
    </w:p>
    <w:p w14:paraId="13692779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истории России.</w:t>
      </w:r>
    </w:p>
    <w:p w14:paraId="441BF9C4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Российское государство как субъект отечественной истории во взглядах представителей</w:t>
      </w:r>
    </w:p>
    <w:p w14:paraId="00499F83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научной и общественной мысли.</w:t>
      </w:r>
    </w:p>
    <w:p w14:paraId="237906C2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Территория и границы в истории России.  27. Терри</w:t>
      </w:r>
      <w:r>
        <w:rPr>
          <w:rFonts w:ascii="Times New Roman" w:hAnsi="Times New Roman"/>
          <w:sz w:val="24"/>
          <w:szCs w:val="24"/>
        </w:rPr>
        <w:t>ториальное приращение России: основные пути и механизмы</w:t>
      </w:r>
    </w:p>
    <w:p w14:paraId="750513B8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различные исторические периоды.</w:t>
      </w:r>
    </w:p>
    <w:p w14:paraId="5ED280DD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Внешнеполитический фактор в истории России.</w:t>
      </w:r>
    </w:p>
    <w:p w14:paraId="4CA68469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Постановка вопроса о заимствовании зарубежных исторических ценностей, моделей</w:t>
      </w:r>
    </w:p>
    <w:p w14:paraId="2B32A017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общественного развития и т.д., их ад</w:t>
      </w:r>
      <w:r>
        <w:rPr>
          <w:rFonts w:ascii="Times New Roman" w:hAnsi="Times New Roman"/>
          <w:sz w:val="24"/>
          <w:szCs w:val="24"/>
        </w:rPr>
        <w:t>аптации к российским условиям</w:t>
      </w:r>
    </w:p>
    <w:p w14:paraId="50345411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адаптации к ним России в отечественной мысли.</w:t>
      </w:r>
    </w:p>
    <w:p w14:paraId="0289F57C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Представления об особой роли России в мировой истории.</w:t>
      </w:r>
    </w:p>
    <w:p w14:paraId="019B3958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Проблема «Запад – Россия – Восток» в отечественном научном и общественном</w:t>
      </w:r>
    </w:p>
    <w:p w14:paraId="3AF3874A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дискурсе.</w:t>
      </w:r>
    </w:p>
    <w:p w14:paraId="2B99F3B3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32. Общество и личность в </w:t>
      </w:r>
      <w:r>
        <w:rPr>
          <w:rFonts w:ascii="Times New Roman" w:hAnsi="Times New Roman"/>
          <w:sz w:val="24"/>
          <w:szCs w:val="24"/>
        </w:rPr>
        <w:t>истории России.</w:t>
      </w:r>
    </w:p>
    <w:p w14:paraId="4C26EE3F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Особенности личности как субъекта отечественного исторического процесса</w:t>
      </w:r>
    </w:p>
    <w:p w14:paraId="0C8EC706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Общественно-политические традиции, ценности и идентичность</w:t>
      </w:r>
    </w:p>
    <w:p w14:paraId="5C75E661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истории России.</w:t>
      </w:r>
    </w:p>
    <w:p w14:paraId="3213EFBB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35. «Русская идея» как комплекс представлений о роли и месте России в мире, ее </w:t>
      </w:r>
      <w:r>
        <w:rPr>
          <w:rFonts w:ascii="Times New Roman" w:hAnsi="Times New Roman"/>
          <w:sz w:val="24"/>
          <w:szCs w:val="24"/>
        </w:rPr>
        <w:t>прошлом,</w:t>
      </w:r>
    </w:p>
    <w:p w14:paraId="41E0A044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настоящем и будущем и т.д., их исторический генезис и базовые составляющие.</w:t>
      </w:r>
    </w:p>
    <w:p w14:paraId="6171278B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Выбор пути развития в истории России.</w:t>
      </w:r>
    </w:p>
    <w:p w14:paraId="4D06ED57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«Социальная цена» исторического развития как предмет научных</w:t>
      </w:r>
    </w:p>
    <w:p w14:paraId="1DCC0763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общественно-политических дискуссий.</w:t>
      </w:r>
    </w:p>
    <w:p w14:paraId="37442035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Этносы и народы соврем</w:t>
      </w:r>
      <w:r>
        <w:rPr>
          <w:rFonts w:ascii="Times New Roman" w:hAnsi="Times New Roman"/>
          <w:sz w:val="24"/>
          <w:szCs w:val="24"/>
        </w:rPr>
        <w:t>енной России.</w:t>
      </w:r>
    </w:p>
    <w:p w14:paraId="4B94506B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«Топ-10 событий истории России» (по выбору учащегося).</w:t>
      </w:r>
    </w:p>
    <w:p w14:paraId="13DDF76F" w14:textId="77777777" w:rsidR="003C7A88" w:rsidRDefault="000F21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«Топ-10 личностей в истории России» (по выбору учащегося).</w:t>
      </w:r>
    </w:p>
    <w:p w14:paraId="456A19A4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12668AE3" w14:textId="77777777" w:rsidR="003C7A88" w:rsidRDefault="000F217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</w:t>
      </w:r>
      <w:r>
        <w:rPr>
          <w:rFonts w:ascii="Times New Roman" w:hAnsi="Times New Roman"/>
          <w:b/>
          <w:color w:val="000000"/>
          <w:sz w:val="24"/>
          <w:szCs w:val="24"/>
        </w:rPr>
        <w:t>межуточной аттестации</w:t>
      </w:r>
    </w:p>
    <w:p w14:paraId="02EAE5EF" w14:textId="77777777" w:rsidR="003C7A88" w:rsidRDefault="003C7A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883AF89" w14:textId="77777777" w:rsidR="003C7A88" w:rsidRDefault="000F21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EF1C69B" w14:textId="77777777" w:rsidR="003C7A88" w:rsidRDefault="003C7A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5CFCBE" w14:textId="77777777" w:rsidR="003C7A88" w:rsidRDefault="000F21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658EAC6" w14:textId="77777777" w:rsidR="003C7A88" w:rsidRDefault="000F21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>
        <w:rPr>
          <w:rFonts w:ascii="Times New Roman" w:hAnsi="Times New Roman"/>
          <w:sz w:val="24"/>
          <w:szCs w:val="24"/>
        </w:rPr>
        <w:t xml:space="preserve">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4C33A165" w14:textId="77777777" w:rsidR="003C7A88" w:rsidRDefault="000F21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3C37615" w14:textId="77777777" w:rsidR="003C7A88" w:rsidRDefault="000F21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</w:t>
      </w:r>
      <w:r>
        <w:rPr>
          <w:rFonts w:ascii="Times New Roman" w:hAnsi="Times New Roman"/>
          <w:sz w:val="24"/>
          <w:szCs w:val="24"/>
        </w:rPr>
        <w:t>ых вопросов.</w:t>
      </w:r>
    </w:p>
    <w:p w14:paraId="2C95EE07" w14:textId="77777777" w:rsidR="003C7A88" w:rsidRDefault="003C7A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ED959B0" w14:textId="77777777" w:rsidR="003C7A88" w:rsidRDefault="000F217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435271EE" w14:textId="77777777" w:rsidR="003C7A88" w:rsidRDefault="003C7A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CE98BC1" w14:textId="77777777" w:rsidR="003C7A88" w:rsidRDefault="000F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6A35237" w14:textId="77777777" w:rsidR="003C7A88" w:rsidRDefault="000F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</w:t>
      </w:r>
      <w:r>
        <w:rPr>
          <w:rFonts w:ascii="Times New Roman" w:hAnsi="Times New Roman"/>
          <w:color w:val="000000"/>
          <w:sz w:val="24"/>
          <w:szCs w:val="24"/>
        </w:rPr>
        <w:t>одной негрубой ошибки и одного недочета, не более трех недочетов.</w:t>
      </w:r>
    </w:p>
    <w:p w14:paraId="3295DF6C" w14:textId="77777777" w:rsidR="003C7A88" w:rsidRDefault="000F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/>
          <w:sz w:val="24"/>
          <w:szCs w:val="24"/>
        </w:rPr>
        <w:t>обучающийся</w:t>
      </w:r>
      <w:r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</w:t>
      </w:r>
      <w:r>
        <w:rPr>
          <w:rFonts w:ascii="Times New Roman" w:hAnsi="Times New Roman"/>
          <w:color w:val="000000"/>
          <w:sz w:val="24"/>
          <w:szCs w:val="24"/>
        </w:rPr>
        <w:t xml:space="preserve">ой и одной негрубой ошибки, не более трех негрубых ошибок, одной негрубой ошибки и двух недочетов. </w:t>
      </w:r>
    </w:p>
    <w:p w14:paraId="3AA90B1A" w14:textId="77777777" w:rsidR="003C7A88" w:rsidRDefault="000F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021BA842" w14:textId="77777777" w:rsidR="003C7A88" w:rsidRDefault="000F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7A12AE36" w14:textId="77777777" w:rsidR="003C7A88" w:rsidRDefault="000F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задач; </w:t>
      </w:r>
      <w:r>
        <w:rPr>
          <w:rFonts w:ascii="Times New Roman" w:hAnsi="Times New Roman"/>
          <w:i/>
          <w:color w:val="000000"/>
          <w:sz w:val="24"/>
          <w:szCs w:val="24"/>
        </w:rPr>
        <w:lastRenderedPageBreak/>
        <w:t>ошибк</w:t>
      </w:r>
      <w:r>
        <w:rPr>
          <w:rFonts w:ascii="Times New Roman" w:hAnsi="Times New Roman"/>
          <w:i/>
          <w:color w:val="000000"/>
          <w:sz w:val="24"/>
          <w:szCs w:val="24"/>
        </w:rPr>
        <w:t>и, показывающие неправильное понимание условия предложенного задания.</w:t>
      </w:r>
    </w:p>
    <w:p w14:paraId="39B23D57" w14:textId="77777777" w:rsidR="003C7A88" w:rsidRDefault="000F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5E7F66B" w14:textId="77777777" w:rsidR="003C7A88" w:rsidRDefault="000F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</w:t>
      </w:r>
      <w:r>
        <w:rPr>
          <w:rFonts w:ascii="Times New Roman" w:hAnsi="Times New Roman"/>
          <w:i/>
          <w:color w:val="000000"/>
          <w:sz w:val="24"/>
          <w:szCs w:val="24"/>
        </w:rPr>
        <w:t>одов; небрежное выполнение задания.</w:t>
      </w:r>
    </w:p>
    <w:p w14:paraId="2EE5291C" w14:textId="77777777" w:rsidR="003C7A88" w:rsidRDefault="003C7A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2866E087" w14:textId="77777777" w:rsidR="003C7A88" w:rsidRDefault="000F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0DC06E37" w14:textId="77777777" w:rsidR="003C7A88" w:rsidRDefault="003C7A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A50FF49" w14:textId="77777777" w:rsidR="003C7A88" w:rsidRDefault="000F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005E5C0E" w14:textId="77777777" w:rsidR="003C7A88" w:rsidRDefault="000F21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«Не за</w:t>
      </w:r>
      <w:r>
        <w:rPr>
          <w:rFonts w:ascii="Times New Roman" w:hAnsi="Times New Roman"/>
          <w:b/>
          <w:color w:val="000000"/>
          <w:sz w:val="24"/>
          <w:szCs w:val="24"/>
        </w:rPr>
        <w:t>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EFE31F8" w14:textId="77777777" w:rsidR="003C7A88" w:rsidRDefault="003C7A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38CFC95E" w14:textId="77777777" w:rsidR="003C7A88" w:rsidRDefault="003C7A8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66CEDF2" w14:textId="77777777" w:rsidR="003C7A88" w:rsidRDefault="000F217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6BF12BBC" w14:textId="77777777" w:rsidR="003C7A88" w:rsidRDefault="000F217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«Отлично»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E27CECC" w14:textId="77777777" w:rsidR="003C7A88" w:rsidRDefault="000F217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</w:t>
      </w:r>
      <w:r>
        <w:rPr>
          <w:rFonts w:ascii="Times New Roman" w:hAnsi="Times New Roman"/>
          <w:sz w:val="24"/>
          <w:szCs w:val="24"/>
        </w:rPr>
        <w:t xml:space="preserve">именения полученных знаний; допустил </w:t>
      </w:r>
      <w:r>
        <w:rPr>
          <w:rFonts w:ascii="Times New Roman" w:hAnsi="Times New Roman"/>
          <w:bCs/>
          <w:sz w:val="24"/>
          <w:szCs w:val="24"/>
        </w:rPr>
        <w:t xml:space="preserve">незначительные ошибки и неточности. </w:t>
      </w:r>
    </w:p>
    <w:p w14:paraId="7835398E" w14:textId="77777777" w:rsidR="003C7A88" w:rsidRDefault="000F217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2CEDE76F" w14:textId="77777777" w:rsidR="003C7A88" w:rsidRDefault="000F217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</w:t>
      </w:r>
      <w:r>
        <w:rPr>
          <w:rFonts w:ascii="Times New Roman" w:hAnsi="Times New Roman"/>
          <w:sz w:val="24"/>
          <w:szCs w:val="24"/>
        </w:rPr>
        <w:t xml:space="preserve">ыки, допущены грубые ошибки.  </w:t>
      </w:r>
    </w:p>
    <w:p w14:paraId="3DD46810" w14:textId="77777777" w:rsidR="003C7A88" w:rsidRDefault="003C7A88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</w:p>
    <w:p w14:paraId="18A90661" w14:textId="77777777" w:rsidR="003C7A88" w:rsidRDefault="003C7A88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2766858A" w14:textId="77777777" w:rsidR="003C7A88" w:rsidRDefault="000F2172">
      <w:pPr>
        <w:spacing w:after="0" w:line="240" w:lineRule="auto"/>
        <w:ind w:firstLine="709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231DD1DB" w14:textId="77777777" w:rsidR="003C7A88" w:rsidRDefault="003C7A8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color w:val="00B050"/>
          <w:sz w:val="28"/>
          <w:szCs w:val="28"/>
        </w:rPr>
      </w:pPr>
    </w:p>
    <w:p w14:paraId="4A08866A" w14:textId="77777777" w:rsidR="003C7A88" w:rsidRDefault="003C7A8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441971C4" w14:textId="77777777" w:rsidR="003C7A88" w:rsidRDefault="003C7A8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  <w:highlight w:val="green"/>
        </w:rPr>
      </w:pPr>
    </w:p>
    <w:p w14:paraId="1F2E3D34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4BEEB4EE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1F9FDB6A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52B139E3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7406A522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3DFA0A3B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3C673D18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5F9F9C61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093F2D34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57B5CFF3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74F76F9F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53821881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40F2DC83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40026AA7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37C25313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34F9C18A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6C82A977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6BAC2E5E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477BBAF8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70C08871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253F5AC7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0A8A445C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756D3C82" w14:textId="77777777" w:rsidR="003C7A88" w:rsidRDefault="003C7A88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sectPr w:rsidR="003C7A88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3D780" w14:textId="77777777" w:rsidR="003C7A88" w:rsidRDefault="000F2172">
      <w:pPr>
        <w:spacing w:line="240" w:lineRule="auto"/>
      </w:pPr>
      <w:r>
        <w:separator/>
      </w:r>
    </w:p>
  </w:endnote>
  <w:endnote w:type="continuationSeparator" w:id="0">
    <w:p w14:paraId="555F4FF3" w14:textId="77777777" w:rsidR="003C7A88" w:rsidRDefault="000F21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C4F78" w14:textId="77777777" w:rsidR="003C7A88" w:rsidRDefault="000F2172">
      <w:pPr>
        <w:spacing w:after="0"/>
      </w:pPr>
      <w:r>
        <w:separator/>
      </w:r>
    </w:p>
  </w:footnote>
  <w:footnote w:type="continuationSeparator" w:id="0">
    <w:p w14:paraId="2D2C5E87" w14:textId="77777777" w:rsidR="003C7A88" w:rsidRDefault="000F2172">
      <w:pPr>
        <w:spacing w:after="0"/>
      </w:pPr>
      <w:r>
        <w:continuationSeparator/>
      </w:r>
    </w:p>
  </w:footnote>
  <w:footnote w:id="1">
    <w:p w14:paraId="44774E5E" w14:textId="77777777" w:rsidR="003C7A88" w:rsidRDefault="000F2172">
      <w:pPr>
        <w:pStyle w:val="a8"/>
        <w:jc w:val="both"/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</w:t>
      </w:r>
      <w:r>
        <w:rPr>
          <w:rFonts w:ascii="Times New Roman" w:hAnsi="Times New Roman"/>
        </w:rPr>
        <w:t>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</w:t>
      </w:r>
      <w:r>
        <w:rPr>
          <w:rFonts w:ascii="Times New Roman" w:hAnsi="Times New Roman"/>
        </w:rPr>
        <w:t>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7430"/>
    <w:multiLevelType w:val="multilevel"/>
    <w:tmpl w:val="17817430"/>
    <w:lvl w:ilvl="0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F390A"/>
    <w:multiLevelType w:val="multilevel"/>
    <w:tmpl w:val="1A7F390A"/>
    <w:lvl w:ilvl="0">
      <w:start w:val="5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F63CF7"/>
    <w:multiLevelType w:val="multilevel"/>
    <w:tmpl w:val="75F63CF7"/>
    <w:lvl w:ilvl="0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FB3"/>
    <w:rsid w:val="0000615C"/>
    <w:rsid w:val="00007786"/>
    <w:rsid w:val="00011A88"/>
    <w:rsid w:val="00012A69"/>
    <w:rsid w:val="00013C81"/>
    <w:rsid w:val="0002202C"/>
    <w:rsid w:val="00026163"/>
    <w:rsid w:val="000327BD"/>
    <w:rsid w:val="00034A5A"/>
    <w:rsid w:val="00036BB0"/>
    <w:rsid w:val="00042BF2"/>
    <w:rsid w:val="00050AE8"/>
    <w:rsid w:val="00055E3E"/>
    <w:rsid w:val="00060F09"/>
    <w:rsid w:val="00060F26"/>
    <w:rsid w:val="00063553"/>
    <w:rsid w:val="000660C3"/>
    <w:rsid w:val="0006691F"/>
    <w:rsid w:val="00066AE2"/>
    <w:rsid w:val="00070E92"/>
    <w:rsid w:val="00075577"/>
    <w:rsid w:val="00091C47"/>
    <w:rsid w:val="0009397A"/>
    <w:rsid w:val="00094DA5"/>
    <w:rsid w:val="000A31B2"/>
    <w:rsid w:val="000A5D2F"/>
    <w:rsid w:val="000B139D"/>
    <w:rsid w:val="000B1C71"/>
    <w:rsid w:val="000B283B"/>
    <w:rsid w:val="000B7BB1"/>
    <w:rsid w:val="000C0257"/>
    <w:rsid w:val="000D2AF6"/>
    <w:rsid w:val="000D3EA2"/>
    <w:rsid w:val="000D525F"/>
    <w:rsid w:val="000E25FB"/>
    <w:rsid w:val="000E33B9"/>
    <w:rsid w:val="000E6783"/>
    <w:rsid w:val="000E75A1"/>
    <w:rsid w:val="000F2172"/>
    <w:rsid w:val="001046F7"/>
    <w:rsid w:val="001051C3"/>
    <w:rsid w:val="0010771C"/>
    <w:rsid w:val="00112DB7"/>
    <w:rsid w:val="001138C5"/>
    <w:rsid w:val="0011440F"/>
    <w:rsid w:val="00115836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17D2"/>
    <w:rsid w:val="001418DA"/>
    <w:rsid w:val="001470E9"/>
    <w:rsid w:val="00147732"/>
    <w:rsid w:val="00151DE9"/>
    <w:rsid w:val="0015372D"/>
    <w:rsid w:val="00161F49"/>
    <w:rsid w:val="0016249B"/>
    <w:rsid w:val="001672A0"/>
    <w:rsid w:val="00167A1F"/>
    <w:rsid w:val="00172C1F"/>
    <w:rsid w:val="0017307B"/>
    <w:rsid w:val="00180A7F"/>
    <w:rsid w:val="001816F2"/>
    <w:rsid w:val="00183DAF"/>
    <w:rsid w:val="00193002"/>
    <w:rsid w:val="00197080"/>
    <w:rsid w:val="00197AF7"/>
    <w:rsid w:val="001A05E1"/>
    <w:rsid w:val="001A24BB"/>
    <w:rsid w:val="001A4A40"/>
    <w:rsid w:val="001C20FC"/>
    <w:rsid w:val="001C5064"/>
    <w:rsid w:val="001C5C51"/>
    <w:rsid w:val="001D1DB8"/>
    <w:rsid w:val="001D6E64"/>
    <w:rsid w:val="001E037F"/>
    <w:rsid w:val="001E23E3"/>
    <w:rsid w:val="001E2846"/>
    <w:rsid w:val="001E5730"/>
    <w:rsid w:val="001E7A5D"/>
    <w:rsid w:val="001E7EA4"/>
    <w:rsid w:val="00203464"/>
    <w:rsid w:val="002078E6"/>
    <w:rsid w:val="002103AC"/>
    <w:rsid w:val="00215434"/>
    <w:rsid w:val="00216A45"/>
    <w:rsid w:val="00216EF0"/>
    <w:rsid w:val="002177DC"/>
    <w:rsid w:val="00224284"/>
    <w:rsid w:val="002252A1"/>
    <w:rsid w:val="00225F60"/>
    <w:rsid w:val="00227B61"/>
    <w:rsid w:val="00231386"/>
    <w:rsid w:val="00232383"/>
    <w:rsid w:val="0024041C"/>
    <w:rsid w:val="002429A4"/>
    <w:rsid w:val="002474F3"/>
    <w:rsid w:val="00247500"/>
    <w:rsid w:val="00257136"/>
    <w:rsid w:val="00257617"/>
    <w:rsid w:val="002578BA"/>
    <w:rsid w:val="0026352D"/>
    <w:rsid w:val="002651B1"/>
    <w:rsid w:val="0026759D"/>
    <w:rsid w:val="00274C65"/>
    <w:rsid w:val="0027576C"/>
    <w:rsid w:val="0028257F"/>
    <w:rsid w:val="002833EC"/>
    <w:rsid w:val="00283434"/>
    <w:rsid w:val="00285391"/>
    <w:rsid w:val="00287277"/>
    <w:rsid w:val="002945D8"/>
    <w:rsid w:val="00296BA6"/>
    <w:rsid w:val="002A75F3"/>
    <w:rsid w:val="002B5E4F"/>
    <w:rsid w:val="002B61E4"/>
    <w:rsid w:val="002B787F"/>
    <w:rsid w:val="002C00DC"/>
    <w:rsid w:val="002C2C8C"/>
    <w:rsid w:val="002C35C5"/>
    <w:rsid w:val="002C5147"/>
    <w:rsid w:val="002C73A0"/>
    <w:rsid w:val="002D202E"/>
    <w:rsid w:val="002D6E35"/>
    <w:rsid w:val="002F4BA9"/>
    <w:rsid w:val="002F6919"/>
    <w:rsid w:val="00306FC3"/>
    <w:rsid w:val="00307025"/>
    <w:rsid w:val="0032510A"/>
    <w:rsid w:val="003260DC"/>
    <w:rsid w:val="003265C2"/>
    <w:rsid w:val="0034217B"/>
    <w:rsid w:val="0035020D"/>
    <w:rsid w:val="0035327B"/>
    <w:rsid w:val="00354E8F"/>
    <w:rsid w:val="00361D7F"/>
    <w:rsid w:val="00364718"/>
    <w:rsid w:val="00366536"/>
    <w:rsid w:val="003676EB"/>
    <w:rsid w:val="003679F4"/>
    <w:rsid w:val="00370C31"/>
    <w:rsid w:val="00376BEC"/>
    <w:rsid w:val="0037747F"/>
    <w:rsid w:val="00377486"/>
    <w:rsid w:val="00377F0F"/>
    <w:rsid w:val="003816D2"/>
    <w:rsid w:val="00382157"/>
    <w:rsid w:val="00383101"/>
    <w:rsid w:val="00385258"/>
    <w:rsid w:val="00386731"/>
    <w:rsid w:val="003874C2"/>
    <w:rsid w:val="00387823"/>
    <w:rsid w:val="00396550"/>
    <w:rsid w:val="003A00D2"/>
    <w:rsid w:val="003A417D"/>
    <w:rsid w:val="003A5ED2"/>
    <w:rsid w:val="003B00CE"/>
    <w:rsid w:val="003B110B"/>
    <w:rsid w:val="003B72EE"/>
    <w:rsid w:val="003C7A88"/>
    <w:rsid w:val="003E58B6"/>
    <w:rsid w:val="003F4BE9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A5F"/>
    <w:rsid w:val="00441D81"/>
    <w:rsid w:val="00445513"/>
    <w:rsid w:val="004535FB"/>
    <w:rsid w:val="0045692D"/>
    <w:rsid w:val="004577F0"/>
    <w:rsid w:val="00473A67"/>
    <w:rsid w:val="00473BDF"/>
    <w:rsid w:val="0047463C"/>
    <w:rsid w:val="0047599B"/>
    <w:rsid w:val="00476344"/>
    <w:rsid w:val="004765F4"/>
    <w:rsid w:val="00481535"/>
    <w:rsid w:val="004859AC"/>
    <w:rsid w:val="00487108"/>
    <w:rsid w:val="00494808"/>
    <w:rsid w:val="004B007E"/>
    <w:rsid w:val="004B5142"/>
    <w:rsid w:val="004B5FD0"/>
    <w:rsid w:val="004B73AD"/>
    <w:rsid w:val="004C026B"/>
    <w:rsid w:val="004C29C2"/>
    <w:rsid w:val="004D1470"/>
    <w:rsid w:val="004E0A69"/>
    <w:rsid w:val="004E6732"/>
    <w:rsid w:val="004F2D0A"/>
    <w:rsid w:val="004F54A0"/>
    <w:rsid w:val="004F5BC0"/>
    <w:rsid w:val="004F70EA"/>
    <w:rsid w:val="00500486"/>
    <w:rsid w:val="00500AA1"/>
    <w:rsid w:val="00504A96"/>
    <w:rsid w:val="00504FE4"/>
    <w:rsid w:val="00505AE4"/>
    <w:rsid w:val="00506BE8"/>
    <w:rsid w:val="00506CE3"/>
    <w:rsid w:val="00506E5D"/>
    <w:rsid w:val="00512F1C"/>
    <w:rsid w:val="0053335C"/>
    <w:rsid w:val="00542C44"/>
    <w:rsid w:val="00544B2D"/>
    <w:rsid w:val="00547149"/>
    <w:rsid w:val="00551321"/>
    <w:rsid w:val="00556FA4"/>
    <w:rsid w:val="0056048F"/>
    <w:rsid w:val="00560597"/>
    <w:rsid w:val="0056184C"/>
    <w:rsid w:val="005629D8"/>
    <w:rsid w:val="00566887"/>
    <w:rsid w:val="00567DFC"/>
    <w:rsid w:val="00580FBA"/>
    <w:rsid w:val="00584C87"/>
    <w:rsid w:val="00595E13"/>
    <w:rsid w:val="005970E4"/>
    <w:rsid w:val="005A5624"/>
    <w:rsid w:val="005A57A3"/>
    <w:rsid w:val="005A5D95"/>
    <w:rsid w:val="005B2CE6"/>
    <w:rsid w:val="005B2E48"/>
    <w:rsid w:val="005B6F70"/>
    <w:rsid w:val="005C143D"/>
    <w:rsid w:val="005D18FC"/>
    <w:rsid w:val="005E6CF1"/>
    <w:rsid w:val="005F17C8"/>
    <w:rsid w:val="005F2A8E"/>
    <w:rsid w:val="005F58CA"/>
    <w:rsid w:val="0060281C"/>
    <w:rsid w:val="00603B58"/>
    <w:rsid w:val="00605416"/>
    <w:rsid w:val="00624907"/>
    <w:rsid w:val="00625CF5"/>
    <w:rsid w:val="00632314"/>
    <w:rsid w:val="00634985"/>
    <w:rsid w:val="006378AD"/>
    <w:rsid w:val="00637F31"/>
    <w:rsid w:val="006457FA"/>
    <w:rsid w:val="006459F1"/>
    <w:rsid w:val="006477A5"/>
    <w:rsid w:val="00647F26"/>
    <w:rsid w:val="00651407"/>
    <w:rsid w:val="0065176B"/>
    <w:rsid w:val="00653DEF"/>
    <w:rsid w:val="00656FA1"/>
    <w:rsid w:val="00660DCB"/>
    <w:rsid w:val="0066249A"/>
    <w:rsid w:val="006651E9"/>
    <w:rsid w:val="006664D6"/>
    <w:rsid w:val="006665B3"/>
    <w:rsid w:val="0067273D"/>
    <w:rsid w:val="0067595F"/>
    <w:rsid w:val="006832C5"/>
    <w:rsid w:val="00693B32"/>
    <w:rsid w:val="006946C7"/>
    <w:rsid w:val="0069718F"/>
    <w:rsid w:val="006A46D5"/>
    <w:rsid w:val="006A5471"/>
    <w:rsid w:val="006B10C2"/>
    <w:rsid w:val="006B1336"/>
    <w:rsid w:val="006B2D36"/>
    <w:rsid w:val="006B4197"/>
    <w:rsid w:val="006B7AAC"/>
    <w:rsid w:val="006C1E8A"/>
    <w:rsid w:val="006D1E22"/>
    <w:rsid w:val="006D31B0"/>
    <w:rsid w:val="006E6533"/>
    <w:rsid w:val="006E7601"/>
    <w:rsid w:val="006E7A7A"/>
    <w:rsid w:val="006F55FD"/>
    <w:rsid w:val="006F60A2"/>
    <w:rsid w:val="00703AFF"/>
    <w:rsid w:val="007068A1"/>
    <w:rsid w:val="00707255"/>
    <w:rsid w:val="00707A71"/>
    <w:rsid w:val="0071336C"/>
    <w:rsid w:val="00715F1D"/>
    <w:rsid w:val="00717AE0"/>
    <w:rsid w:val="007340D3"/>
    <w:rsid w:val="00734914"/>
    <w:rsid w:val="007419C7"/>
    <w:rsid w:val="00742D94"/>
    <w:rsid w:val="00744603"/>
    <w:rsid w:val="00760BD1"/>
    <w:rsid w:val="00767385"/>
    <w:rsid w:val="00770DBD"/>
    <w:rsid w:val="00772C76"/>
    <w:rsid w:val="00775E60"/>
    <w:rsid w:val="0078148A"/>
    <w:rsid w:val="00781780"/>
    <w:rsid w:val="00782BFB"/>
    <w:rsid w:val="00796F16"/>
    <w:rsid w:val="007A42F0"/>
    <w:rsid w:val="007A454B"/>
    <w:rsid w:val="007A5DF7"/>
    <w:rsid w:val="007A78EC"/>
    <w:rsid w:val="007B3908"/>
    <w:rsid w:val="007B6D87"/>
    <w:rsid w:val="007C50F6"/>
    <w:rsid w:val="007D006C"/>
    <w:rsid w:val="007D28BF"/>
    <w:rsid w:val="007D68E0"/>
    <w:rsid w:val="007E1A27"/>
    <w:rsid w:val="007E6812"/>
    <w:rsid w:val="007E75C7"/>
    <w:rsid w:val="007F431C"/>
    <w:rsid w:val="007F5768"/>
    <w:rsid w:val="007F7B6B"/>
    <w:rsid w:val="0080343E"/>
    <w:rsid w:val="0081717D"/>
    <w:rsid w:val="00824D76"/>
    <w:rsid w:val="0083657B"/>
    <w:rsid w:val="00842BD4"/>
    <w:rsid w:val="008450D8"/>
    <w:rsid w:val="00847A7D"/>
    <w:rsid w:val="00853EC4"/>
    <w:rsid w:val="00854D07"/>
    <w:rsid w:val="00856D9F"/>
    <w:rsid w:val="0086025E"/>
    <w:rsid w:val="00862951"/>
    <w:rsid w:val="00862F86"/>
    <w:rsid w:val="00863198"/>
    <w:rsid w:val="00865429"/>
    <w:rsid w:val="00875903"/>
    <w:rsid w:val="00881F3E"/>
    <w:rsid w:val="008935A1"/>
    <w:rsid w:val="00896161"/>
    <w:rsid w:val="00896FD5"/>
    <w:rsid w:val="00897CA4"/>
    <w:rsid w:val="008A0342"/>
    <w:rsid w:val="008A1093"/>
    <w:rsid w:val="008B4342"/>
    <w:rsid w:val="008B758B"/>
    <w:rsid w:val="008C0917"/>
    <w:rsid w:val="008C166F"/>
    <w:rsid w:val="008C18BA"/>
    <w:rsid w:val="008C19F3"/>
    <w:rsid w:val="008C1E68"/>
    <w:rsid w:val="008C3823"/>
    <w:rsid w:val="008D4F66"/>
    <w:rsid w:val="008D5846"/>
    <w:rsid w:val="008D7CD3"/>
    <w:rsid w:val="008E2289"/>
    <w:rsid w:val="008E61C5"/>
    <w:rsid w:val="008E6CE7"/>
    <w:rsid w:val="008E7925"/>
    <w:rsid w:val="008F3F9B"/>
    <w:rsid w:val="008F68CD"/>
    <w:rsid w:val="009005DF"/>
    <w:rsid w:val="00904BF9"/>
    <w:rsid w:val="009065A7"/>
    <w:rsid w:val="00914AAB"/>
    <w:rsid w:val="00916552"/>
    <w:rsid w:val="009215C0"/>
    <w:rsid w:val="00922FC8"/>
    <w:rsid w:val="00924E5A"/>
    <w:rsid w:val="00930E88"/>
    <w:rsid w:val="009378CA"/>
    <w:rsid w:val="009446ED"/>
    <w:rsid w:val="00944DE2"/>
    <w:rsid w:val="00945170"/>
    <w:rsid w:val="0095184D"/>
    <w:rsid w:val="00955B91"/>
    <w:rsid w:val="00955C37"/>
    <w:rsid w:val="00956E19"/>
    <w:rsid w:val="00962748"/>
    <w:rsid w:val="00966AF3"/>
    <w:rsid w:val="0097266E"/>
    <w:rsid w:val="00973FEE"/>
    <w:rsid w:val="0097755D"/>
    <w:rsid w:val="009912F3"/>
    <w:rsid w:val="00991499"/>
    <w:rsid w:val="00992F35"/>
    <w:rsid w:val="00993568"/>
    <w:rsid w:val="00995B55"/>
    <w:rsid w:val="009A0A87"/>
    <w:rsid w:val="009A3139"/>
    <w:rsid w:val="009A37AC"/>
    <w:rsid w:val="009A3D2F"/>
    <w:rsid w:val="009B0AE0"/>
    <w:rsid w:val="009B4FAE"/>
    <w:rsid w:val="009B50A2"/>
    <w:rsid w:val="009C0F82"/>
    <w:rsid w:val="009D3683"/>
    <w:rsid w:val="009D3C66"/>
    <w:rsid w:val="009D3F9A"/>
    <w:rsid w:val="009D42A4"/>
    <w:rsid w:val="009D57F5"/>
    <w:rsid w:val="009D6AD5"/>
    <w:rsid w:val="009E1016"/>
    <w:rsid w:val="009E17E7"/>
    <w:rsid w:val="009E3CF1"/>
    <w:rsid w:val="009E4E50"/>
    <w:rsid w:val="009F2E34"/>
    <w:rsid w:val="009F5912"/>
    <w:rsid w:val="00A01633"/>
    <w:rsid w:val="00A01656"/>
    <w:rsid w:val="00A0206A"/>
    <w:rsid w:val="00A074C9"/>
    <w:rsid w:val="00A22EDF"/>
    <w:rsid w:val="00A30F9C"/>
    <w:rsid w:val="00A33140"/>
    <w:rsid w:val="00A3570A"/>
    <w:rsid w:val="00A441EE"/>
    <w:rsid w:val="00A504A2"/>
    <w:rsid w:val="00A52905"/>
    <w:rsid w:val="00A553D3"/>
    <w:rsid w:val="00A567FC"/>
    <w:rsid w:val="00A57120"/>
    <w:rsid w:val="00A60981"/>
    <w:rsid w:val="00A62092"/>
    <w:rsid w:val="00A62390"/>
    <w:rsid w:val="00A62BC8"/>
    <w:rsid w:val="00A70BF3"/>
    <w:rsid w:val="00A71C94"/>
    <w:rsid w:val="00A721A8"/>
    <w:rsid w:val="00A73073"/>
    <w:rsid w:val="00A7383B"/>
    <w:rsid w:val="00A73C3E"/>
    <w:rsid w:val="00A7593C"/>
    <w:rsid w:val="00A805B6"/>
    <w:rsid w:val="00A80923"/>
    <w:rsid w:val="00A80977"/>
    <w:rsid w:val="00A83A69"/>
    <w:rsid w:val="00A87ED9"/>
    <w:rsid w:val="00A91F03"/>
    <w:rsid w:val="00A96819"/>
    <w:rsid w:val="00AA23B0"/>
    <w:rsid w:val="00AA2DCC"/>
    <w:rsid w:val="00AA4545"/>
    <w:rsid w:val="00AA4D86"/>
    <w:rsid w:val="00AA76BD"/>
    <w:rsid w:val="00AB2E3C"/>
    <w:rsid w:val="00AB4920"/>
    <w:rsid w:val="00AC0595"/>
    <w:rsid w:val="00AD1CFF"/>
    <w:rsid w:val="00AD217D"/>
    <w:rsid w:val="00AD25AC"/>
    <w:rsid w:val="00AD3F70"/>
    <w:rsid w:val="00AD6F4B"/>
    <w:rsid w:val="00AE0992"/>
    <w:rsid w:val="00AE223F"/>
    <w:rsid w:val="00AE6429"/>
    <w:rsid w:val="00AE6977"/>
    <w:rsid w:val="00AF192D"/>
    <w:rsid w:val="00AF1A69"/>
    <w:rsid w:val="00AF1FD6"/>
    <w:rsid w:val="00AF458F"/>
    <w:rsid w:val="00AF5C2B"/>
    <w:rsid w:val="00AF7735"/>
    <w:rsid w:val="00B0086E"/>
    <w:rsid w:val="00B121E1"/>
    <w:rsid w:val="00B125DD"/>
    <w:rsid w:val="00B13FBD"/>
    <w:rsid w:val="00B24C1F"/>
    <w:rsid w:val="00B255F4"/>
    <w:rsid w:val="00B25D1D"/>
    <w:rsid w:val="00B31111"/>
    <w:rsid w:val="00B44727"/>
    <w:rsid w:val="00B479CC"/>
    <w:rsid w:val="00B64C1B"/>
    <w:rsid w:val="00B65183"/>
    <w:rsid w:val="00B669D5"/>
    <w:rsid w:val="00B67F1E"/>
    <w:rsid w:val="00B735E8"/>
    <w:rsid w:val="00B75393"/>
    <w:rsid w:val="00B76696"/>
    <w:rsid w:val="00B80942"/>
    <w:rsid w:val="00B910B1"/>
    <w:rsid w:val="00B91957"/>
    <w:rsid w:val="00BA124B"/>
    <w:rsid w:val="00BB261E"/>
    <w:rsid w:val="00BC0C33"/>
    <w:rsid w:val="00BC3400"/>
    <w:rsid w:val="00BC39C2"/>
    <w:rsid w:val="00BE767D"/>
    <w:rsid w:val="00BE7E60"/>
    <w:rsid w:val="00BF2027"/>
    <w:rsid w:val="00BF4366"/>
    <w:rsid w:val="00C114D6"/>
    <w:rsid w:val="00C225E6"/>
    <w:rsid w:val="00C25607"/>
    <w:rsid w:val="00C26CE1"/>
    <w:rsid w:val="00C300D8"/>
    <w:rsid w:val="00C33D6D"/>
    <w:rsid w:val="00C42F6F"/>
    <w:rsid w:val="00C4415E"/>
    <w:rsid w:val="00C51A8F"/>
    <w:rsid w:val="00C5465D"/>
    <w:rsid w:val="00C62C16"/>
    <w:rsid w:val="00C6693B"/>
    <w:rsid w:val="00C7490E"/>
    <w:rsid w:val="00C76ADC"/>
    <w:rsid w:val="00C851CE"/>
    <w:rsid w:val="00C86E60"/>
    <w:rsid w:val="00C87332"/>
    <w:rsid w:val="00C877D7"/>
    <w:rsid w:val="00C939EC"/>
    <w:rsid w:val="00C96D18"/>
    <w:rsid w:val="00CA2875"/>
    <w:rsid w:val="00CB4803"/>
    <w:rsid w:val="00CC45A8"/>
    <w:rsid w:val="00CC64E3"/>
    <w:rsid w:val="00CC698F"/>
    <w:rsid w:val="00CD2DD9"/>
    <w:rsid w:val="00CD54D0"/>
    <w:rsid w:val="00CE38E0"/>
    <w:rsid w:val="00CE39F0"/>
    <w:rsid w:val="00CE7718"/>
    <w:rsid w:val="00CF0A07"/>
    <w:rsid w:val="00CF10C8"/>
    <w:rsid w:val="00CF18BD"/>
    <w:rsid w:val="00CF1A5A"/>
    <w:rsid w:val="00CF7B96"/>
    <w:rsid w:val="00CF7C52"/>
    <w:rsid w:val="00D0594B"/>
    <w:rsid w:val="00D070B3"/>
    <w:rsid w:val="00D07748"/>
    <w:rsid w:val="00D15C38"/>
    <w:rsid w:val="00D27EB0"/>
    <w:rsid w:val="00D435AD"/>
    <w:rsid w:val="00D54F2E"/>
    <w:rsid w:val="00D61D30"/>
    <w:rsid w:val="00D70E13"/>
    <w:rsid w:val="00D726B0"/>
    <w:rsid w:val="00D739D8"/>
    <w:rsid w:val="00D90422"/>
    <w:rsid w:val="00D933E7"/>
    <w:rsid w:val="00DA0EC4"/>
    <w:rsid w:val="00DA19F6"/>
    <w:rsid w:val="00DB401C"/>
    <w:rsid w:val="00DB4A30"/>
    <w:rsid w:val="00DB7B1A"/>
    <w:rsid w:val="00DC049D"/>
    <w:rsid w:val="00DC548F"/>
    <w:rsid w:val="00DC664F"/>
    <w:rsid w:val="00DD10AB"/>
    <w:rsid w:val="00DD2480"/>
    <w:rsid w:val="00DE132E"/>
    <w:rsid w:val="00DE440E"/>
    <w:rsid w:val="00E01E18"/>
    <w:rsid w:val="00E02C26"/>
    <w:rsid w:val="00E05407"/>
    <w:rsid w:val="00E05AEE"/>
    <w:rsid w:val="00E12E0B"/>
    <w:rsid w:val="00E1549A"/>
    <w:rsid w:val="00E17522"/>
    <w:rsid w:val="00E20530"/>
    <w:rsid w:val="00E219DF"/>
    <w:rsid w:val="00E22804"/>
    <w:rsid w:val="00E247D6"/>
    <w:rsid w:val="00E3013B"/>
    <w:rsid w:val="00E44D78"/>
    <w:rsid w:val="00E47F5B"/>
    <w:rsid w:val="00E50CEF"/>
    <w:rsid w:val="00E512A3"/>
    <w:rsid w:val="00E5199E"/>
    <w:rsid w:val="00E55110"/>
    <w:rsid w:val="00E559D0"/>
    <w:rsid w:val="00E60976"/>
    <w:rsid w:val="00E655A9"/>
    <w:rsid w:val="00E67117"/>
    <w:rsid w:val="00E67778"/>
    <w:rsid w:val="00E70785"/>
    <w:rsid w:val="00E75D70"/>
    <w:rsid w:val="00E8024E"/>
    <w:rsid w:val="00E802D4"/>
    <w:rsid w:val="00E80812"/>
    <w:rsid w:val="00E8290E"/>
    <w:rsid w:val="00E873E8"/>
    <w:rsid w:val="00E87C00"/>
    <w:rsid w:val="00E9423C"/>
    <w:rsid w:val="00EA0440"/>
    <w:rsid w:val="00EA146A"/>
    <w:rsid w:val="00EB53E1"/>
    <w:rsid w:val="00EC0A9F"/>
    <w:rsid w:val="00EC2DE1"/>
    <w:rsid w:val="00EC36B7"/>
    <w:rsid w:val="00EC379D"/>
    <w:rsid w:val="00ED2D67"/>
    <w:rsid w:val="00ED7D18"/>
    <w:rsid w:val="00ED7E38"/>
    <w:rsid w:val="00EE3C25"/>
    <w:rsid w:val="00EE567F"/>
    <w:rsid w:val="00EE6895"/>
    <w:rsid w:val="00F009AE"/>
    <w:rsid w:val="00F039BC"/>
    <w:rsid w:val="00F052A9"/>
    <w:rsid w:val="00F07012"/>
    <w:rsid w:val="00F14B07"/>
    <w:rsid w:val="00F15A8B"/>
    <w:rsid w:val="00F22904"/>
    <w:rsid w:val="00F33745"/>
    <w:rsid w:val="00F353B1"/>
    <w:rsid w:val="00F3572F"/>
    <w:rsid w:val="00F460A1"/>
    <w:rsid w:val="00F47A22"/>
    <w:rsid w:val="00F545A4"/>
    <w:rsid w:val="00F632A4"/>
    <w:rsid w:val="00F67470"/>
    <w:rsid w:val="00F77390"/>
    <w:rsid w:val="00F82C81"/>
    <w:rsid w:val="00F93C0A"/>
    <w:rsid w:val="00F95D66"/>
    <w:rsid w:val="00F97F8F"/>
    <w:rsid w:val="00FA0240"/>
    <w:rsid w:val="00FA17D5"/>
    <w:rsid w:val="00FA224A"/>
    <w:rsid w:val="00FB0236"/>
    <w:rsid w:val="00FB6084"/>
    <w:rsid w:val="00FC77C0"/>
    <w:rsid w:val="00FD0F65"/>
    <w:rsid w:val="00FD1F22"/>
    <w:rsid w:val="00FE2DC8"/>
    <w:rsid w:val="00FE5693"/>
    <w:rsid w:val="00FF4534"/>
    <w:rsid w:val="0164B8B4"/>
    <w:rsid w:val="074C5376"/>
    <w:rsid w:val="0817215F"/>
    <w:rsid w:val="0860CAD9"/>
    <w:rsid w:val="0C8C9DA3"/>
    <w:rsid w:val="0D343BFC"/>
    <w:rsid w:val="0FC7194C"/>
    <w:rsid w:val="10741BB5"/>
    <w:rsid w:val="12D81106"/>
    <w:rsid w:val="15262584"/>
    <w:rsid w:val="157B7247"/>
    <w:rsid w:val="15D4974F"/>
    <w:rsid w:val="1CC96436"/>
    <w:rsid w:val="1F4B1294"/>
    <w:rsid w:val="202E37B6"/>
    <w:rsid w:val="2222D385"/>
    <w:rsid w:val="22DC5E5C"/>
    <w:rsid w:val="22F77FB6"/>
    <w:rsid w:val="239CC4B5"/>
    <w:rsid w:val="23A779BE"/>
    <w:rsid w:val="23BEA3E6"/>
    <w:rsid w:val="24943BE0"/>
    <w:rsid w:val="25070A43"/>
    <w:rsid w:val="27FC741F"/>
    <w:rsid w:val="29FD69F3"/>
    <w:rsid w:val="2AA40B9B"/>
    <w:rsid w:val="2E3FB8C5"/>
    <w:rsid w:val="2E77C708"/>
    <w:rsid w:val="2ED61F1E"/>
    <w:rsid w:val="2F543B58"/>
    <w:rsid w:val="30BD622F"/>
    <w:rsid w:val="317E1A78"/>
    <w:rsid w:val="32500817"/>
    <w:rsid w:val="3317962E"/>
    <w:rsid w:val="37BE5136"/>
    <w:rsid w:val="39115CDA"/>
    <w:rsid w:val="3C37079A"/>
    <w:rsid w:val="4560D728"/>
    <w:rsid w:val="4668967E"/>
    <w:rsid w:val="46FB13F2"/>
    <w:rsid w:val="470D0305"/>
    <w:rsid w:val="482A2454"/>
    <w:rsid w:val="49086D19"/>
    <w:rsid w:val="498A41A4"/>
    <w:rsid w:val="50855026"/>
    <w:rsid w:val="50876967"/>
    <w:rsid w:val="50FB09F8"/>
    <w:rsid w:val="51682D7F"/>
    <w:rsid w:val="53010026"/>
    <w:rsid w:val="54EF5C23"/>
    <w:rsid w:val="5754F07E"/>
    <w:rsid w:val="5B254A34"/>
    <w:rsid w:val="5CF5E952"/>
    <w:rsid w:val="600187FC"/>
    <w:rsid w:val="6310D47E"/>
    <w:rsid w:val="63AC6A42"/>
    <w:rsid w:val="6647251D"/>
    <w:rsid w:val="66A960B0"/>
    <w:rsid w:val="6E04FA13"/>
    <w:rsid w:val="6E237D02"/>
    <w:rsid w:val="6E976E0D"/>
    <w:rsid w:val="6F1E4FFF"/>
    <w:rsid w:val="6FD74D93"/>
    <w:rsid w:val="72604CD6"/>
    <w:rsid w:val="772A435F"/>
    <w:rsid w:val="778F56B8"/>
    <w:rsid w:val="7B450F0D"/>
    <w:rsid w:val="7C1B9F85"/>
    <w:rsid w:val="7E3A76FF"/>
    <w:rsid w:val="7F51408F"/>
    <w:rsid w:val="7FD7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101528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360" w:lineRule="auto"/>
      <w:jc w:val="both"/>
      <w:outlineLvl w:val="0"/>
    </w:pPr>
    <w:rPr>
      <w:rFonts w:ascii="Times New Roman" w:hAnsi="Times New Roman"/>
      <w:b/>
      <w:i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qFormat/>
    <w:rPr>
      <w:rFonts w:cs="Times New Roman"/>
      <w:vertAlign w:val="superscript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character" w:styleId="a5">
    <w:name w:val="Strong"/>
    <w:uiPriority w:val="99"/>
    <w:qFormat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semiHidden/>
    <w:qFormat/>
    <w:pPr>
      <w:suppressAutoHyphens/>
      <w:spacing w:after="140" w:line="288" w:lineRule="auto"/>
    </w:pPr>
    <w:rPr>
      <w:lang w:eastAsia="zh-CN"/>
    </w:rPr>
  </w:style>
  <w:style w:type="paragraph" w:styleId="ae">
    <w:name w:val="Title"/>
    <w:basedOn w:val="a"/>
    <w:link w:val="af"/>
    <w:qFormat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styleId="af0">
    <w:name w:val="footer"/>
    <w:basedOn w:val="a"/>
    <w:link w:val="af1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qFormat/>
    <w:locked/>
    <w:rPr>
      <w:rFonts w:ascii="Times New Roman" w:hAnsi="Times New Roman" w:cs="Times New Roman"/>
      <w:b/>
      <w:i/>
      <w:sz w:val="20"/>
      <w:szCs w:val="20"/>
    </w:rPr>
  </w:style>
  <w:style w:type="table" w:customStyle="1" w:styleId="TableStyle0">
    <w:name w:val="TableStyle0"/>
    <w:uiPriority w:val="99"/>
    <w:qFormat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lang w:eastAsia="en-US"/>
    </w:rPr>
  </w:style>
  <w:style w:type="character" w:customStyle="1" w:styleId="shortauthor">
    <w:name w:val="short_author"/>
    <w:uiPriority w:val="99"/>
    <w:qFormat/>
    <w:rPr>
      <w:rFonts w:cs="Times New Roman"/>
    </w:rPr>
  </w:style>
  <w:style w:type="character" w:customStyle="1" w:styleId="shortname">
    <w:name w:val="short_name"/>
    <w:uiPriority w:val="99"/>
    <w:qFormat/>
    <w:rPr>
      <w:rFonts w:cs="Times New Roman"/>
    </w:rPr>
  </w:style>
  <w:style w:type="character" w:customStyle="1" w:styleId="ad">
    <w:name w:val="Основной текст Знак"/>
    <w:link w:val="ac"/>
    <w:uiPriority w:val="99"/>
    <w:semiHidden/>
    <w:qFormat/>
    <w:locked/>
    <w:rPr>
      <w:rFonts w:ascii="Calibri" w:eastAsia="Times New Roman" w:hAnsi="Calibri" w:cs="Times New Roman"/>
      <w:lang w:eastAsia="zh-CN"/>
    </w:rPr>
  </w:style>
  <w:style w:type="character" w:customStyle="1" w:styleId="a9">
    <w:name w:val="Текст сноски Знак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b">
    <w:name w:val="Верхний колонтитул Знак"/>
    <w:link w:val="aa"/>
    <w:uiPriority w:val="99"/>
    <w:semiHidden/>
    <w:qFormat/>
    <w:locked/>
    <w:rPr>
      <w:rFonts w:cs="Times New Roman"/>
    </w:rPr>
  </w:style>
  <w:style w:type="character" w:customStyle="1" w:styleId="af1">
    <w:name w:val="Нижний колонтитул Знак"/>
    <w:link w:val="af0"/>
    <w:uiPriority w:val="99"/>
    <w:semiHidden/>
    <w:qFormat/>
    <w:locked/>
    <w:rPr>
      <w:rFonts w:cs="Times New Roman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uiPriority w:val="99"/>
    <w:qFormat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Основной текст 2 Знак"/>
    <w:link w:val="2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f">
    <w:name w:val="Заголовок Знак"/>
    <w:link w:val="ae"/>
    <w:uiPriority w:val="99"/>
    <w:qFormat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4058</Words>
  <Characters>23131</Characters>
  <Application>Microsoft Office Word</Application>
  <DocSecurity>0</DocSecurity>
  <Lines>192</Lines>
  <Paragraphs>54</Paragraphs>
  <ScaleCrop>false</ScaleCrop>
  <Company/>
  <LinksUpToDate>false</LinksUpToDate>
  <CharactersWithSpaces>27135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164</cp:revision>
  <cp:lastPrinted>2021-02-16T04:52:00Z</cp:lastPrinted>
  <dcterms:created xsi:type="dcterms:W3CDTF">2021-02-23T17:40:00Z</dcterms:created>
  <dcterms:modified xsi:type="dcterms:W3CDTF">2026-09-04T14:25:00Z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1049-12.1.0.26880</vt:lpwstr>
  </property>
  <property fmtid="{D5CDD505-2E9C-101B-9397-08002B2CF9AE}" pid="4" name="ICV">
    <vt:lpwstr>39FA13EA76F643BC9CF1FB9D9D9075C8_12</vt:lpwstr>
  </property>
  <property fmtid="{D5CDD505-2E9C-101B-9397-08002B2CF9AE}" pid="5" name="KSOTemplateDocerSaveRecord">
    <vt:lpwstr>eyJoZGlkIjoiOGQ1NWU0MjZhMDQ0N2JkNWQ5OTU4ODczODcyMzdiYWEifQ==</vt:lpwstr>
  </property>
</Properties>
</file>